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46BE0" w14:textId="77777777" w:rsidR="00DE5FD8" w:rsidRPr="00D01E97" w:rsidRDefault="00DE5FD8" w:rsidP="00943286">
      <w:pPr>
        <w:spacing w:line="276" w:lineRule="auto"/>
        <w:rPr>
          <w:rFonts w:ascii="Source Sans Pro" w:hAnsi="Source Sans Pro"/>
          <w:sz w:val="22"/>
          <w:szCs w:val="22"/>
        </w:rPr>
      </w:pPr>
    </w:p>
    <w:p w14:paraId="330B171D" w14:textId="77777777" w:rsidR="00DE5FD8" w:rsidRPr="00D01E97" w:rsidRDefault="00DE5FD8" w:rsidP="00943286">
      <w:pPr>
        <w:spacing w:line="276" w:lineRule="auto"/>
        <w:rPr>
          <w:rFonts w:ascii="Source Sans Pro" w:hAnsi="Source Sans Pro"/>
          <w:sz w:val="22"/>
          <w:szCs w:val="22"/>
        </w:rPr>
      </w:pPr>
    </w:p>
    <w:p w14:paraId="4B8289DB" w14:textId="74FCF8C2" w:rsidR="004C4769" w:rsidRPr="00D01E97" w:rsidRDefault="00AA0505" w:rsidP="00943286">
      <w:pPr>
        <w:spacing w:line="276" w:lineRule="auto"/>
        <w:rPr>
          <w:rFonts w:ascii="Source Sans Pro" w:hAnsi="Source Sans Pro"/>
          <w:sz w:val="22"/>
          <w:szCs w:val="22"/>
        </w:rPr>
      </w:pPr>
      <w:r w:rsidRPr="00D01E97">
        <w:rPr>
          <w:rFonts w:ascii="Source Sans Pro" w:hAnsi="Source Sans Pro"/>
          <w:sz w:val="22"/>
          <w:szCs w:val="22"/>
        </w:rPr>
        <w:t>Docenten</w:t>
      </w:r>
      <w:r w:rsidR="004C4769" w:rsidRPr="00D01E97">
        <w:rPr>
          <w:rFonts w:ascii="Source Sans Pro" w:hAnsi="Source Sans Pro"/>
          <w:sz w:val="22"/>
          <w:szCs w:val="22"/>
        </w:rPr>
        <w:t>middag 3</w:t>
      </w:r>
      <w:r w:rsidRPr="00D01E97">
        <w:rPr>
          <w:rFonts w:ascii="Source Sans Pro" w:hAnsi="Source Sans Pro"/>
          <w:sz w:val="22"/>
          <w:szCs w:val="22"/>
        </w:rPr>
        <w:t>1 augustus</w:t>
      </w:r>
      <w:r w:rsidR="004C4769" w:rsidRPr="00D01E97">
        <w:rPr>
          <w:rFonts w:ascii="Source Sans Pro" w:hAnsi="Source Sans Pro"/>
          <w:sz w:val="22"/>
          <w:szCs w:val="22"/>
        </w:rPr>
        <w:t xml:space="preserve"> 2019</w:t>
      </w:r>
    </w:p>
    <w:p w14:paraId="567482A2" w14:textId="22436ED8" w:rsidR="0074780A" w:rsidRPr="00D01E97" w:rsidRDefault="00AA0505" w:rsidP="00943286">
      <w:pPr>
        <w:spacing w:line="276" w:lineRule="auto"/>
        <w:rPr>
          <w:rFonts w:ascii="Source Sans Pro" w:hAnsi="Source Sans Pro"/>
          <w:sz w:val="22"/>
          <w:szCs w:val="22"/>
        </w:rPr>
      </w:pPr>
      <w:r w:rsidRPr="00D01E97">
        <w:rPr>
          <w:rFonts w:ascii="Source Sans Pro" w:eastAsia="Times New Roman" w:hAnsi="Source Sans Pro"/>
          <w:sz w:val="22"/>
          <w:szCs w:val="22"/>
        </w:rPr>
        <w:t xml:space="preserve">Vlak voordat het studiejaar weer begint heb je al VGCt docent de kans om je didactische vaardigheden op de frissen. We leren van alles over onderwijs geven met behulp van digitale leermiddelen en gaan daarna aan de slag met onderwijs geven over </w:t>
      </w:r>
      <w:proofErr w:type="spellStart"/>
      <w:r w:rsidRPr="00D01E97">
        <w:rPr>
          <w:rFonts w:ascii="Source Sans Pro" w:eastAsia="Times New Roman" w:hAnsi="Source Sans Pro"/>
          <w:sz w:val="22"/>
          <w:szCs w:val="22"/>
        </w:rPr>
        <w:t>FaBa’s</w:t>
      </w:r>
      <w:proofErr w:type="spellEnd"/>
      <w:r w:rsidRPr="00D01E97">
        <w:rPr>
          <w:rFonts w:ascii="Source Sans Pro" w:eastAsia="Times New Roman" w:hAnsi="Source Sans Pro"/>
          <w:sz w:val="22"/>
          <w:szCs w:val="22"/>
        </w:rPr>
        <w:t xml:space="preserve"> of met het werken met trainingsacteurs</w:t>
      </w:r>
      <w:r w:rsidR="0074780A" w:rsidRPr="00D01E97">
        <w:rPr>
          <w:rFonts w:ascii="Source Sans Pro" w:eastAsia="Times New Roman" w:hAnsi="Source Sans Pro"/>
          <w:sz w:val="22"/>
          <w:szCs w:val="22"/>
        </w:rPr>
        <w:t>. Een middag die je niet mag missen!</w:t>
      </w:r>
    </w:p>
    <w:p w14:paraId="6918E4FC" w14:textId="77777777" w:rsidR="00943286" w:rsidRPr="00D01E97" w:rsidRDefault="00943286" w:rsidP="00943286">
      <w:pPr>
        <w:spacing w:line="276" w:lineRule="auto"/>
        <w:rPr>
          <w:rFonts w:ascii="Source Sans Pro" w:hAnsi="Source Sans Pro"/>
          <w:sz w:val="22"/>
          <w:szCs w:val="22"/>
        </w:rPr>
      </w:pPr>
    </w:p>
    <w:p w14:paraId="77BB4160" w14:textId="017B0FC7" w:rsidR="00DE5FD8" w:rsidRPr="00D01E97" w:rsidRDefault="00DE5FD8" w:rsidP="00943286">
      <w:pPr>
        <w:spacing w:line="276" w:lineRule="auto"/>
        <w:rPr>
          <w:rFonts w:ascii="Source Sans Pro" w:hAnsi="Source Sans Pro"/>
          <w:b/>
          <w:sz w:val="22"/>
          <w:szCs w:val="22"/>
        </w:rPr>
      </w:pPr>
      <w:r w:rsidRPr="00D01E97">
        <w:rPr>
          <w:rFonts w:ascii="Source Sans Pro" w:hAnsi="Source Sans Pro"/>
          <w:b/>
          <w:sz w:val="22"/>
          <w:szCs w:val="22"/>
        </w:rPr>
        <w:t>Programma</w:t>
      </w:r>
    </w:p>
    <w:p w14:paraId="350DC8A7" w14:textId="7291C748" w:rsidR="00AC4328" w:rsidRPr="00D01E97" w:rsidRDefault="00AC4328" w:rsidP="00943286">
      <w:pPr>
        <w:spacing w:line="276" w:lineRule="auto"/>
        <w:rPr>
          <w:rFonts w:ascii="Source Sans Pro" w:hAnsi="Source Sans Pro"/>
          <w:sz w:val="22"/>
          <w:szCs w:val="22"/>
        </w:rPr>
      </w:pPr>
      <w:bookmarkStart w:id="0" w:name="_Hlk12352105"/>
      <w:r w:rsidRPr="00D01E97">
        <w:rPr>
          <w:rFonts w:ascii="Source Sans Pro" w:hAnsi="Source Sans Pro"/>
          <w:sz w:val="22"/>
          <w:szCs w:val="22"/>
        </w:rPr>
        <w:t>13.00-13.30 Inloop en registratie</w:t>
      </w:r>
      <w:r w:rsidR="002F71F5" w:rsidRPr="00D01E97">
        <w:rPr>
          <w:rFonts w:ascii="Source Sans Pro" w:hAnsi="Source Sans Pro"/>
          <w:sz w:val="22"/>
          <w:szCs w:val="22"/>
        </w:rPr>
        <w:t xml:space="preserve"> </w:t>
      </w:r>
    </w:p>
    <w:p w14:paraId="79A5FCDB" w14:textId="266969D5" w:rsidR="00092CDF" w:rsidRPr="00D01E97" w:rsidRDefault="00AC4328" w:rsidP="00943286">
      <w:pPr>
        <w:spacing w:line="276" w:lineRule="auto"/>
        <w:rPr>
          <w:rFonts w:ascii="Source Sans Pro" w:hAnsi="Source Sans Pro"/>
          <w:sz w:val="22"/>
          <w:szCs w:val="22"/>
        </w:rPr>
      </w:pPr>
      <w:r w:rsidRPr="00D01E97">
        <w:rPr>
          <w:rFonts w:ascii="Source Sans Pro" w:hAnsi="Source Sans Pro"/>
          <w:sz w:val="22"/>
          <w:szCs w:val="22"/>
        </w:rPr>
        <w:t>13.30-14.00 I</w:t>
      </w:r>
      <w:r w:rsidR="00092CDF" w:rsidRPr="00D01E97">
        <w:rPr>
          <w:rFonts w:ascii="Source Sans Pro" w:hAnsi="Source Sans Pro"/>
          <w:sz w:val="22"/>
          <w:szCs w:val="22"/>
        </w:rPr>
        <w:t>nleiding, waar staan we met de opleiding?</w:t>
      </w:r>
    </w:p>
    <w:p w14:paraId="6FE25478" w14:textId="12A0916C" w:rsidR="00092CDF" w:rsidRPr="00D01E97" w:rsidRDefault="00AC4328" w:rsidP="00943286">
      <w:pPr>
        <w:spacing w:line="276" w:lineRule="auto"/>
        <w:rPr>
          <w:rFonts w:ascii="Source Sans Pro" w:hAnsi="Source Sans Pro"/>
          <w:sz w:val="22"/>
          <w:szCs w:val="22"/>
        </w:rPr>
      </w:pPr>
      <w:r w:rsidRPr="00D01E97">
        <w:rPr>
          <w:rFonts w:ascii="Source Sans Pro" w:hAnsi="Source Sans Pro"/>
          <w:sz w:val="22"/>
          <w:szCs w:val="22"/>
        </w:rPr>
        <w:t xml:space="preserve">14.00-16.00 </w:t>
      </w:r>
      <w:r w:rsidR="00092CDF" w:rsidRPr="00D01E97">
        <w:rPr>
          <w:rFonts w:ascii="Source Sans Pro" w:hAnsi="Source Sans Pro"/>
          <w:sz w:val="22"/>
          <w:szCs w:val="22"/>
        </w:rPr>
        <w:t>workshops. Keuze uit 2</w:t>
      </w:r>
    </w:p>
    <w:p w14:paraId="009E3AE2" w14:textId="77777777" w:rsidR="00943286" w:rsidRPr="00D01E97" w:rsidRDefault="00943286" w:rsidP="00943286">
      <w:pPr>
        <w:spacing w:line="276" w:lineRule="auto"/>
        <w:rPr>
          <w:rFonts w:ascii="Source Sans Pro" w:hAnsi="Source Sans Pro"/>
          <w:sz w:val="22"/>
          <w:szCs w:val="22"/>
        </w:rPr>
      </w:pPr>
    </w:p>
    <w:p w14:paraId="37871193" w14:textId="19855E99" w:rsidR="0006007E" w:rsidRPr="00D01E97" w:rsidRDefault="0006007E" w:rsidP="00943286">
      <w:pPr>
        <w:spacing w:line="276" w:lineRule="auto"/>
        <w:rPr>
          <w:rFonts w:ascii="Source Sans Pro" w:hAnsi="Source Sans Pro"/>
          <w:sz w:val="22"/>
          <w:szCs w:val="22"/>
        </w:rPr>
      </w:pPr>
      <w:bookmarkStart w:id="1" w:name="_Hlk12518720"/>
      <w:r w:rsidRPr="00D01E97">
        <w:rPr>
          <w:rFonts w:ascii="Source Sans Pro" w:hAnsi="Source Sans Pro"/>
          <w:b/>
          <w:sz w:val="22"/>
          <w:szCs w:val="22"/>
        </w:rPr>
        <w:t>1.</w:t>
      </w:r>
      <w:r w:rsidRPr="00D01E97">
        <w:rPr>
          <w:rFonts w:ascii="Source Sans Pro" w:hAnsi="Source Sans Pro"/>
          <w:b/>
          <w:bCs/>
          <w:sz w:val="22"/>
          <w:szCs w:val="22"/>
        </w:rPr>
        <w:t xml:space="preserve">Onderwijs geven over </w:t>
      </w:r>
      <w:proofErr w:type="spellStart"/>
      <w:r w:rsidRPr="00D01E97">
        <w:rPr>
          <w:rFonts w:ascii="Source Sans Pro" w:hAnsi="Source Sans Pro"/>
          <w:b/>
          <w:bCs/>
          <w:sz w:val="22"/>
          <w:szCs w:val="22"/>
        </w:rPr>
        <w:t>FaBa’s</w:t>
      </w:r>
      <w:proofErr w:type="spellEnd"/>
      <w:r w:rsidRPr="00D01E97">
        <w:rPr>
          <w:rFonts w:ascii="Source Sans Pro" w:hAnsi="Source Sans Pro"/>
          <w:b/>
          <w:bCs/>
          <w:sz w:val="22"/>
          <w:szCs w:val="22"/>
        </w:rPr>
        <w:t xml:space="preserve"> </w:t>
      </w:r>
      <w:r w:rsidRPr="00D01E97">
        <w:rPr>
          <w:rFonts w:ascii="Source Sans Pro" w:hAnsi="Source Sans Pro"/>
          <w:b/>
          <w:sz w:val="22"/>
          <w:szCs w:val="22"/>
        </w:rPr>
        <w:br/>
      </w:r>
      <w:r w:rsidRPr="00D01E97">
        <w:rPr>
          <w:rFonts w:ascii="Source Sans Pro" w:hAnsi="Source Sans Pro"/>
          <w:i/>
          <w:iCs/>
          <w:sz w:val="22"/>
          <w:szCs w:val="22"/>
        </w:rPr>
        <w:t>door Erik ten Broeke</w:t>
      </w:r>
    </w:p>
    <w:bookmarkEnd w:id="1"/>
    <w:p w14:paraId="52E61031" w14:textId="77777777" w:rsidR="00D01E97" w:rsidRPr="00D01E97" w:rsidRDefault="00D01E97" w:rsidP="00D01E97">
      <w:pPr>
        <w:spacing w:line="276" w:lineRule="auto"/>
        <w:rPr>
          <w:rFonts w:ascii="Source Sans Pro" w:hAnsi="Source Sans Pro"/>
          <w:sz w:val="22"/>
          <w:szCs w:val="22"/>
        </w:rPr>
      </w:pPr>
      <w:r w:rsidRPr="00D01E97">
        <w:rPr>
          <w:rFonts w:ascii="Source Sans Pro" w:hAnsi="Source Sans Pro"/>
          <w:sz w:val="22"/>
          <w:szCs w:val="22"/>
        </w:rPr>
        <w:t>Een vaak gehoord probleem voor zowel docenten als supervisoren is dat werken met en onderwijzen van FABA lastig kan zijn. Cursisten ervaren de uitleg van docenten over FABA vaak als abstract en zien en ervaren niet de waarde ervan in de praktijk. De uitdaging voor docenten is er voor zorgen dat cursisten het maken van relevante FABA goed onder de knie krijgen. Het ligt voor de hand te veronderstellen dat hoe beter de docent zelf is in het maken en gebruiken van FABA, des te makkelijker het wordt de noodzakelijke kennis en vaardigheden effectief over te brengen. Deze workshop is dan ook bedoeld om je eigen kennis op het gebied van het gebruik van FABA aan te scherpen, zodat je vaardiger wordt in het overbrengen van de desbetreffende werkwijze aan je cursisten.</w:t>
      </w:r>
    </w:p>
    <w:p w14:paraId="5F081AF7" w14:textId="77777777" w:rsidR="00D01E97" w:rsidRPr="00D01E97" w:rsidRDefault="00D01E97" w:rsidP="00D01E97">
      <w:pPr>
        <w:spacing w:line="276" w:lineRule="auto"/>
        <w:rPr>
          <w:rFonts w:ascii="Source Sans Pro" w:hAnsi="Source Sans Pro"/>
          <w:sz w:val="22"/>
          <w:szCs w:val="22"/>
        </w:rPr>
      </w:pPr>
    </w:p>
    <w:p w14:paraId="54FF5689" w14:textId="77777777" w:rsidR="00D01E97" w:rsidRPr="00D01E97" w:rsidRDefault="00D01E97" w:rsidP="00D01E97">
      <w:pPr>
        <w:spacing w:line="276" w:lineRule="auto"/>
        <w:rPr>
          <w:rFonts w:ascii="Source Sans Pro" w:hAnsi="Source Sans Pro"/>
          <w:sz w:val="22"/>
          <w:szCs w:val="22"/>
        </w:rPr>
      </w:pPr>
      <w:r w:rsidRPr="00D01E97">
        <w:rPr>
          <w:rFonts w:ascii="Source Sans Pro" w:hAnsi="Source Sans Pro"/>
          <w:sz w:val="22"/>
          <w:szCs w:val="22"/>
        </w:rPr>
        <w:t>Om optimaal te kunnen profiteren van de workshop is het belangrijk om vooraf te bedenken wat je eigen uitdagingen zijn bij het opstellen van FABA en – in het verlengde daarvan – wat met name lastig is bij het onderwijs rond dit onderwerp. Bij aanvang worden de onderwerpen geïnventariseerd en daarna uitgewerkt door 1) het bespreken van het conceptuele kader van FABA, 2) het geven technische tips en 3) het bespreken van casuïstische voorbeelden.</w:t>
      </w:r>
    </w:p>
    <w:p w14:paraId="62A7B9AF" w14:textId="77777777" w:rsidR="00D01E97" w:rsidRPr="00D01E97" w:rsidRDefault="00D01E97" w:rsidP="00D01E97">
      <w:pPr>
        <w:pStyle w:val="Lijstalinea"/>
        <w:spacing w:before="240" w:after="0"/>
        <w:ind w:left="0"/>
        <w:rPr>
          <w:rFonts w:ascii="Source Sans Pro" w:hAnsi="Source Sans Pro"/>
        </w:rPr>
      </w:pPr>
      <w:r w:rsidRPr="00D01E97">
        <w:rPr>
          <w:rFonts w:ascii="Source Sans Pro" w:hAnsi="Source Sans Pro"/>
          <w:b/>
          <w:bCs/>
        </w:rPr>
        <w:t>Doel</w:t>
      </w:r>
      <w:r w:rsidRPr="00D01E97">
        <w:rPr>
          <w:rFonts w:ascii="Source Sans Pro" w:hAnsi="Source Sans Pro"/>
          <w:b/>
          <w:bCs/>
        </w:rPr>
        <w:br/>
      </w:r>
      <w:r w:rsidRPr="00D01E97">
        <w:rPr>
          <w:rFonts w:ascii="Source Sans Pro" w:hAnsi="Source Sans Pro"/>
        </w:rPr>
        <w:t xml:space="preserve">Na afloop van de workshop heb handvatten voor optimaal onderwijs omtrent FABA aan cursisten uit basis en vervolgopleidingen </w:t>
      </w:r>
      <w:proofErr w:type="spellStart"/>
      <w:r w:rsidRPr="00D01E97">
        <w:rPr>
          <w:rFonts w:ascii="Source Sans Pro" w:hAnsi="Source Sans Pro"/>
        </w:rPr>
        <w:t>CGt</w:t>
      </w:r>
      <w:proofErr w:type="spellEnd"/>
      <w:r w:rsidRPr="00D01E97">
        <w:rPr>
          <w:rFonts w:ascii="Source Sans Pro" w:hAnsi="Source Sans Pro"/>
        </w:rPr>
        <w:t>.</w:t>
      </w:r>
    </w:p>
    <w:p w14:paraId="65AA7B61" w14:textId="77777777" w:rsidR="00943286" w:rsidRPr="00D01E97" w:rsidRDefault="00943286" w:rsidP="00943286">
      <w:pPr>
        <w:spacing w:line="276" w:lineRule="auto"/>
        <w:rPr>
          <w:rFonts w:ascii="Source Sans Pro" w:hAnsi="Source Sans Pro"/>
          <w:sz w:val="22"/>
          <w:szCs w:val="22"/>
        </w:rPr>
      </w:pPr>
    </w:p>
    <w:p w14:paraId="1337736E" w14:textId="394AC7CF" w:rsidR="0006007E" w:rsidRPr="00D01E97" w:rsidRDefault="0006007E" w:rsidP="00943286">
      <w:pPr>
        <w:spacing w:line="276" w:lineRule="auto"/>
        <w:rPr>
          <w:rFonts w:ascii="Source Sans Pro" w:hAnsi="Source Sans Pro"/>
          <w:sz w:val="22"/>
          <w:szCs w:val="22"/>
        </w:rPr>
      </w:pPr>
    </w:p>
    <w:p w14:paraId="04E01104" w14:textId="053D1EC9" w:rsidR="0006007E" w:rsidRPr="00D01E97" w:rsidRDefault="0006007E" w:rsidP="00943286">
      <w:pPr>
        <w:spacing w:line="276" w:lineRule="auto"/>
        <w:rPr>
          <w:rFonts w:ascii="Source Sans Pro" w:hAnsi="Source Sans Pro"/>
          <w:b/>
          <w:sz w:val="22"/>
          <w:szCs w:val="22"/>
        </w:rPr>
      </w:pPr>
      <w:r w:rsidRPr="00D01E97">
        <w:rPr>
          <w:rFonts w:ascii="Source Sans Pro" w:hAnsi="Source Sans Pro"/>
          <w:b/>
          <w:sz w:val="22"/>
          <w:szCs w:val="22"/>
        </w:rPr>
        <w:t>2. Werken met trainingsacteurs</w:t>
      </w:r>
    </w:p>
    <w:p w14:paraId="1D94F330" w14:textId="33ECFD37" w:rsidR="0006007E" w:rsidRPr="00D01E97" w:rsidRDefault="0006007E" w:rsidP="00943286">
      <w:pPr>
        <w:spacing w:line="276" w:lineRule="auto"/>
        <w:rPr>
          <w:rFonts w:ascii="Source Sans Pro" w:hAnsi="Source Sans Pro"/>
          <w:i/>
          <w:sz w:val="22"/>
          <w:szCs w:val="22"/>
        </w:rPr>
      </w:pPr>
      <w:r w:rsidRPr="00D01E97">
        <w:rPr>
          <w:rFonts w:ascii="Source Sans Pro" w:hAnsi="Source Sans Pro"/>
          <w:i/>
          <w:sz w:val="22"/>
          <w:szCs w:val="22"/>
        </w:rPr>
        <w:t>Door Loek Peute en Carla Steeman</w:t>
      </w:r>
    </w:p>
    <w:p w14:paraId="2FC2AD52" w14:textId="77777777" w:rsidR="00943286" w:rsidRPr="00D01E97" w:rsidRDefault="00943286" w:rsidP="00943286">
      <w:pPr>
        <w:spacing w:line="276" w:lineRule="auto"/>
        <w:rPr>
          <w:rFonts w:ascii="Source Sans Pro" w:hAnsi="Source Sans Pro"/>
          <w:sz w:val="22"/>
          <w:szCs w:val="22"/>
        </w:rPr>
      </w:pPr>
      <w:r w:rsidRPr="00D01E97">
        <w:rPr>
          <w:rFonts w:ascii="Source Sans Pro" w:hAnsi="Source Sans Pro"/>
          <w:sz w:val="22"/>
          <w:szCs w:val="22"/>
        </w:rPr>
        <w:t xml:space="preserve">Deelnemers aan cursussen die recent hun master behaalden zijn gewend aan een rijke leeromgeving en verwachten veel hun docenten. Docenten willen op hun beurt tegemoet komen aan hooggespannen verwachtingen van hun cursisten en ook aan de uitdaging van de klinische praktijk om competente cognitief gedragstherapeuten af te leveren. Het werken met trainingsacteurs biedt de mogelijkheid om zo’n ‘rijke en uitdagende leeromgeving’ te creëren.  </w:t>
      </w:r>
    </w:p>
    <w:p w14:paraId="5A800146" w14:textId="77777777" w:rsidR="00943286" w:rsidRPr="00D01E97" w:rsidRDefault="00943286" w:rsidP="00943286">
      <w:pPr>
        <w:spacing w:line="276" w:lineRule="auto"/>
        <w:rPr>
          <w:rFonts w:ascii="Source Sans Pro" w:hAnsi="Source Sans Pro"/>
          <w:sz w:val="22"/>
          <w:szCs w:val="22"/>
        </w:rPr>
      </w:pPr>
      <w:r w:rsidRPr="00D01E97">
        <w:rPr>
          <w:rFonts w:ascii="Source Sans Pro" w:hAnsi="Source Sans Pro"/>
          <w:sz w:val="22"/>
          <w:szCs w:val="22"/>
        </w:rPr>
        <w:lastRenderedPageBreak/>
        <w:t xml:space="preserve"> </w:t>
      </w:r>
    </w:p>
    <w:p w14:paraId="7BBDB623" w14:textId="77777777" w:rsidR="00943286" w:rsidRPr="00D01E97" w:rsidRDefault="00943286" w:rsidP="00943286">
      <w:pPr>
        <w:spacing w:line="276" w:lineRule="auto"/>
        <w:rPr>
          <w:rFonts w:ascii="Source Sans Pro" w:hAnsi="Source Sans Pro"/>
          <w:sz w:val="22"/>
          <w:szCs w:val="22"/>
        </w:rPr>
      </w:pPr>
      <w:r w:rsidRPr="00D01E97">
        <w:rPr>
          <w:rFonts w:ascii="Source Sans Pro" w:hAnsi="Source Sans Pro"/>
          <w:sz w:val="22"/>
          <w:szCs w:val="22"/>
        </w:rPr>
        <w:t xml:space="preserve">Sommige docenten hebben hier weinig ervaring mee of vinden het lastig om voor zich te zien hoe ze een acteur in kunnen zetten. Anderen werken er al mee, maar zouden meer willen weten hoe ze het op een andere manier in kunnen zetten. </w:t>
      </w:r>
    </w:p>
    <w:p w14:paraId="38016982" w14:textId="754C69AB" w:rsidR="00943286" w:rsidRPr="00D01E97" w:rsidRDefault="00943286" w:rsidP="00943286">
      <w:pPr>
        <w:spacing w:line="276" w:lineRule="auto"/>
        <w:rPr>
          <w:rFonts w:ascii="Source Sans Pro" w:hAnsi="Source Sans Pro"/>
          <w:sz w:val="22"/>
          <w:szCs w:val="22"/>
        </w:rPr>
      </w:pPr>
      <w:r w:rsidRPr="00D01E97">
        <w:rPr>
          <w:rFonts w:ascii="Source Sans Pro" w:hAnsi="Source Sans Pro"/>
          <w:sz w:val="22"/>
          <w:szCs w:val="22"/>
        </w:rPr>
        <w:t xml:space="preserve">In deze workshop maak je kennis met het werken met een trainingsacteur en weet je hoe je een acteur in kunt zetten. </w:t>
      </w:r>
      <w:r w:rsidR="00F871A9" w:rsidRPr="00D01E97">
        <w:rPr>
          <w:rFonts w:ascii="Source Sans Pro" w:hAnsi="Source Sans Pro"/>
          <w:sz w:val="22"/>
          <w:szCs w:val="22"/>
        </w:rPr>
        <w:t>Je gaat ook zelf praktisch aan de slag.</w:t>
      </w:r>
    </w:p>
    <w:p w14:paraId="29395F65" w14:textId="77777777" w:rsidR="00943286" w:rsidRPr="00D01E97" w:rsidRDefault="00943286" w:rsidP="00943286">
      <w:pPr>
        <w:spacing w:line="276" w:lineRule="auto"/>
        <w:rPr>
          <w:rFonts w:ascii="Source Sans Pro" w:hAnsi="Source Sans Pro"/>
          <w:sz w:val="22"/>
          <w:szCs w:val="22"/>
        </w:rPr>
      </w:pPr>
    </w:p>
    <w:p w14:paraId="2B783197" w14:textId="77777777" w:rsidR="00943286" w:rsidRPr="00D01E97" w:rsidRDefault="00943286" w:rsidP="00943286">
      <w:pPr>
        <w:spacing w:line="276" w:lineRule="auto"/>
        <w:rPr>
          <w:rFonts w:ascii="Source Sans Pro" w:hAnsi="Source Sans Pro"/>
          <w:b/>
          <w:sz w:val="22"/>
          <w:szCs w:val="22"/>
        </w:rPr>
      </w:pPr>
      <w:r w:rsidRPr="00D01E97">
        <w:rPr>
          <w:rFonts w:ascii="Source Sans Pro" w:hAnsi="Source Sans Pro"/>
          <w:b/>
          <w:sz w:val="22"/>
          <w:szCs w:val="22"/>
        </w:rPr>
        <w:t>Doel</w:t>
      </w:r>
    </w:p>
    <w:p w14:paraId="190D5DE4" w14:textId="25363411" w:rsidR="00943286" w:rsidRPr="00D01E97" w:rsidRDefault="00943286" w:rsidP="00943286">
      <w:pPr>
        <w:spacing w:line="276" w:lineRule="auto"/>
        <w:rPr>
          <w:rFonts w:ascii="Source Sans Pro" w:hAnsi="Source Sans Pro"/>
          <w:sz w:val="22"/>
          <w:szCs w:val="22"/>
        </w:rPr>
      </w:pPr>
      <w:r w:rsidRPr="00D01E97">
        <w:rPr>
          <w:rFonts w:ascii="Source Sans Pro" w:hAnsi="Source Sans Pro"/>
          <w:sz w:val="22"/>
          <w:szCs w:val="22"/>
        </w:rPr>
        <w:t>Na afloop van de workshop:</w:t>
      </w:r>
    </w:p>
    <w:p w14:paraId="30D7B026" w14:textId="696C3034" w:rsidR="00943286" w:rsidRPr="00D01E97" w:rsidRDefault="00943286" w:rsidP="00943286">
      <w:pPr>
        <w:spacing w:line="276" w:lineRule="auto"/>
        <w:rPr>
          <w:rFonts w:ascii="Source Sans Pro" w:hAnsi="Source Sans Pro"/>
          <w:sz w:val="22"/>
          <w:szCs w:val="22"/>
        </w:rPr>
      </w:pPr>
      <w:r w:rsidRPr="00D01E97">
        <w:rPr>
          <w:rFonts w:ascii="Source Sans Pro" w:hAnsi="Source Sans Pro"/>
          <w:sz w:val="22"/>
          <w:szCs w:val="22"/>
        </w:rPr>
        <w:t>-Weet je wat het nut is van het inzetten van een trainingsacteur.</w:t>
      </w:r>
    </w:p>
    <w:p w14:paraId="5D8D5DBF" w14:textId="76823000" w:rsidR="00943286" w:rsidRPr="00D01E97" w:rsidRDefault="00943286" w:rsidP="00943286">
      <w:pPr>
        <w:spacing w:line="276" w:lineRule="auto"/>
        <w:rPr>
          <w:rFonts w:ascii="Source Sans Pro" w:hAnsi="Source Sans Pro"/>
          <w:sz w:val="22"/>
          <w:szCs w:val="22"/>
        </w:rPr>
      </w:pPr>
      <w:r w:rsidRPr="00D01E97">
        <w:rPr>
          <w:rFonts w:ascii="Source Sans Pro" w:hAnsi="Source Sans Pro"/>
          <w:sz w:val="22"/>
          <w:szCs w:val="22"/>
        </w:rPr>
        <w:t>-Heb je kennis gemaakt met het werken met een acteur.</w:t>
      </w:r>
    </w:p>
    <w:p w14:paraId="13524E38" w14:textId="7B786C87" w:rsidR="00943286" w:rsidRPr="00D01E97" w:rsidRDefault="00943286" w:rsidP="00943286">
      <w:pPr>
        <w:spacing w:line="276" w:lineRule="auto"/>
        <w:rPr>
          <w:rFonts w:ascii="Source Sans Pro" w:hAnsi="Source Sans Pro"/>
          <w:sz w:val="22"/>
          <w:szCs w:val="22"/>
        </w:rPr>
      </w:pPr>
      <w:r w:rsidRPr="00D01E97">
        <w:rPr>
          <w:rFonts w:ascii="Source Sans Pro" w:hAnsi="Source Sans Pro"/>
          <w:sz w:val="22"/>
          <w:szCs w:val="22"/>
        </w:rPr>
        <w:t xml:space="preserve">-Heb je kennis gemaakt met een aantal vormen waarmee je kunt werken met een acteur in de lessen. </w:t>
      </w:r>
    </w:p>
    <w:p w14:paraId="578F680D" w14:textId="77777777" w:rsidR="00943286" w:rsidRPr="00D01E97" w:rsidRDefault="00943286" w:rsidP="00943286">
      <w:pPr>
        <w:spacing w:line="276" w:lineRule="auto"/>
        <w:rPr>
          <w:rFonts w:ascii="Source Sans Pro" w:hAnsi="Source Sans Pro"/>
          <w:sz w:val="22"/>
          <w:szCs w:val="22"/>
        </w:rPr>
      </w:pPr>
    </w:p>
    <w:p w14:paraId="33978CEC" w14:textId="77777777" w:rsidR="00943286" w:rsidRPr="00D01E97" w:rsidRDefault="00943286" w:rsidP="00943286">
      <w:pPr>
        <w:spacing w:line="276" w:lineRule="auto"/>
        <w:rPr>
          <w:rFonts w:ascii="Source Sans Pro" w:hAnsi="Source Sans Pro"/>
          <w:sz w:val="22"/>
          <w:szCs w:val="22"/>
        </w:rPr>
      </w:pPr>
      <w:r w:rsidRPr="00D01E97">
        <w:rPr>
          <w:rFonts w:ascii="Source Sans Pro" w:hAnsi="Source Sans Pro"/>
          <w:sz w:val="22"/>
          <w:szCs w:val="22"/>
        </w:rPr>
        <w:t xml:space="preserve">Op 11 oktober biedt de VGCt een </w:t>
      </w:r>
      <w:proofErr w:type="spellStart"/>
      <w:r w:rsidRPr="00D01E97">
        <w:rPr>
          <w:rFonts w:ascii="Source Sans Pro" w:hAnsi="Source Sans Pro"/>
          <w:sz w:val="22"/>
          <w:szCs w:val="22"/>
        </w:rPr>
        <w:t>verdiepingsdag</w:t>
      </w:r>
      <w:proofErr w:type="spellEnd"/>
      <w:r w:rsidRPr="00D01E97">
        <w:rPr>
          <w:rFonts w:ascii="Source Sans Pro" w:hAnsi="Source Sans Pro"/>
          <w:sz w:val="22"/>
          <w:szCs w:val="22"/>
        </w:rPr>
        <w:t xml:space="preserve"> aan waarbij er meerdere werkvormen aan bod komen, er aandacht wordt besteed aan toetsing met behulp van een acteur en hoe je een acteur aan kunt sturen vooraf en in de lessen. </w:t>
      </w:r>
    </w:p>
    <w:p w14:paraId="5805F72D" w14:textId="77777777" w:rsidR="00943286" w:rsidRPr="00D01E97" w:rsidRDefault="00943286" w:rsidP="00943286">
      <w:pPr>
        <w:spacing w:line="276" w:lineRule="auto"/>
        <w:rPr>
          <w:rFonts w:ascii="Source Sans Pro" w:hAnsi="Source Sans Pro"/>
          <w:sz w:val="22"/>
          <w:szCs w:val="22"/>
        </w:rPr>
      </w:pPr>
    </w:p>
    <w:p w14:paraId="58CF639F" w14:textId="77777777" w:rsidR="00092CDF" w:rsidRPr="00D01E97" w:rsidRDefault="00092CDF" w:rsidP="00943286">
      <w:pPr>
        <w:spacing w:line="276" w:lineRule="auto"/>
        <w:rPr>
          <w:rFonts w:ascii="Source Sans Pro" w:hAnsi="Source Sans Pro"/>
          <w:sz w:val="22"/>
          <w:szCs w:val="22"/>
        </w:rPr>
      </w:pPr>
      <w:r w:rsidRPr="00D01E97">
        <w:rPr>
          <w:rFonts w:ascii="Source Sans Pro" w:hAnsi="Source Sans Pro"/>
          <w:sz w:val="22"/>
          <w:szCs w:val="22"/>
        </w:rPr>
        <w:t>16.00-16.15 pauze</w:t>
      </w:r>
    </w:p>
    <w:p w14:paraId="272DB77C" w14:textId="6D63E985" w:rsidR="00092CDF" w:rsidRDefault="00092CDF" w:rsidP="00943286">
      <w:pPr>
        <w:spacing w:line="276" w:lineRule="auto"/>
        <w:rPr>
          <w:rFonts w:ascii="Source Sans Pro" w:hAnsi="Source Sans Pro"/>
          <w:sz w:val="22"/>
          <w:szCs w:val="22"/>
        </w:rPr>
      </w:pPr>
      <w:r w:rsidRPr="00D01E97">
        <w:rPr>
          <w:rFonts w:ascii="Source Sans Pro" w:hAnsi="Source Sans Pro"/>
          <w:sz w:val="22"/>
          <w:szCs w:val="22"/>
        </w:rPr>
        <w:t>16.15-17.15 plenaire lezing</w:t>
      </w:r>
    </w:p>
    <w:p w14:paraId="554439AF" w14:textId="031D7AEB" w:rsidR="00CB568F" w:rsidRDefault="00CB568F" w:rsidP="00CB568F">
      <w:pPr>
        <w:ind w:left="708"/>
      </w:pPr>
      <w:r>
        <w:t xml:space="preserve">Titia van der Ploeg is specialist in Activerend Opleiden. Met ruim 20.000 </w:t>
      </w:r>
      <w:r w:rsidR="0032704F">
        <w:t>mensen die van haar geleerd hebben hoe je activerend opleidt</w:t>
      </w:r>
      <w:r>
        <w:t xml:space="preserve"> weet zij als geen ander hoe je deelnemers op het puntje van de stoel krijgt – en er af. Maar hoe kun je activerend werken met digitale leermiddelen?</w:t>
      </w:r>
      <w:bookmarkStart w:id="2" w:name="_GoBack"/>
      <w:bookmarkEnd w:id="2"/>
    </w:p>
    <w:p w14:paraId="3565E0EA" w14:textId="77777777" w:rsidR="00CB568F" w:rsidRDefault="00CB568F" w:rsidP="00CB568F">
      <w:pPr>
        <w:ind w:left="708"/>
      </w:pPr>
      <w:r>
        <w:t xml:space="preserve">Titia zal tijdens haar lezing ingaan op de zin en onzin van het gebruik van digitale leermiddelen. Wat moet je wel en niet doen? Wanneer is het gebruik van digitale leermiddelen aan te raden, en wanneer kun je beter gebruik maken van ‘klassieke’  leermiddelen. Op welke manier kun je digitale leermiddelen inzetten om je onderwijs te activeren? </w:t>
      </w:r>
    </w:p>
    <w:p w14:paraId="286FCD8C" w14:textId="77777777" w:rsidR="00CB568F" w:rsidRDefault="00CB568F" w:rsidP="00CB568F"/>
    <w:p w14:paraId="207251E4" w14:textId="55C2ACE6" w:rsidR="00CB568F" w:rsidRDefault="00CB568F" w:rsidP="00CB568F">
      <w:r>
        <w:t>Na de lezing weet je:</w:t>
      </w:r>
    </w:p>
    <w:p w14:paraId="5CBC6C59" w14:textId="77777777" w:rsidR="00CB568F" w:rsidRDefault="00CB568F" w:rsidP="00CB568F">
      <w:pPr>
        <w:pStyle w:val="Lijstalinea"/>
        <w:numPr>
          <w:ilvl w:val="0"/>
          <w:numId w:val="15"/>
        </w:numPr>
        <w:spacing w:after="160" w:line="259" w:lineRule="auto"/>
      </w:pPr>
      <w:r>
        <w:t>Wanneer en voor wie je digitale leermiddelen kunt inzetten</w:t>
      </w:r>
    </w:p>
    <w:p w14:paraId="439567FA" w14:textId="77777777" w:rsidR="00CB568F" w:rsidRDefault="00CB568F" w:rsidP="00CB568F">
      <w:pPr>
        <w:pStyle w:val="Lijstalinea"/>
        <w:numPr>
          <w:ilvl w:val="0"/>
          <w:numId w:val="15"/>
        </w:numPr>
        <w:spacing w:after="160" w:line="259" w:lineRule="auto"/>
      </w:pPr>
      <w:r>
        <w:t xml:space="preserve">Wat de do’s en </w:t>
      </w:r>
      <w:proofErr w:type="spellStart"/>
      <w:r>
        <w:t>dont’s</w:t>
      </w:r>
      <w:proofErr w:type="spellEnd"/>
      <w:r>
        <w:t xml:space="preserve"> zijn op het gebied van digitale leermiddelen</w:t>
      </w:r>
    </w:p>
    <w:p w14:paraId="2D0288BB" w14:textId="77777777" w:rsidR="00CB568F" w:rsidRPr="00D01E97" w:rsidRDefault="00CB568F" w:rsidP="00943286">
      <w:pPr>
        <w:spacing w:line="276" w:lineRule="auto"/>
        <w:rPr>
          <w:rFonts w:ascii="Source Sans Pro" w:hAnsi="Source Sans Pro"/>
          <w:sz w:val="22"/>
          <w:szCs w:val="22"/>
        </w:rPr>
      </w:pPr>
    </w:p>
    <w:p w14:paraId="556CF0D5" w14:textId="77777777" w:rsidR="005F5116" w:rsidRPr="00D01E97" w:rsidRDefault="00092CDF" w:rsidP="00943286">
      <w:pPr>
        <w:spacing w:line="276" w:lineRule="auto"/>
        <w:rPr>
          <w:rFonts w:ascii="Source Sans Pro" w:hAnsi="Source Sans Pro"/>
          <w:sz w:val="22"/>
          <w:szCs w:val="22"/>
        </w:rPr>
      </w:pPr>
      <w:r w:rsidRPr="00D01E97">
        <w:rPr>
          <w:rFonts w:ascii="Source Sans Pro" w:hAnsi="Source Sans Pro"/>
          <w:sz w:val="22"/>
          <w:szCs w:val="22"/>
        </w:rPr>
        <w:t>17.15-17.45 borrel</w:t>
      </w:r>
      <w:bookmarkEnd w:id="0"/>
    </w:p>
    <w:p w14:paraId="33098C15" w14:textId="77777777" w:rsidR="005F5116" w:rsidRPr="00D01E97" w:rsidRDefault="005F5116" w:rsidP="00943286">
      <w:pPr>
        <w:spacing w:line="276" w:lineRule="auto"/>
        <w:rPr>
          <w:rFonts w:ascii="Source Sans Pro" w:hAnsi="Source Sans Pro"/>
          <w:sz w:val="22"/>
          <w:szCs w:val="22"/>
        </w:rPr>
      </w:pPr>
    </w:p>
    <w:p w14:paraId="75B13D97" w14:textId="104FC18C" w:rsidR="00DE5FD8" w:rsidRPr="00D01E97" w:rsidRDefault="005F5116" w:rsidP="00943286">
      <w:pPr>
        <w:spacing w:line="276" w:lineRule="auto"/>
        <w:rPr>
          <w:rFonts w:ascii="Source Sans Pro" w:hAnsi="Source Sans Pro"/>
          <w:sz w:val="22"/>
          <w:szCs w:val="22"/>
        </w:rPr>
      </w:pPr>
      <w:r w:rsidRPr="00D01E97">
        <w:rPr>
          <w:rFonts w:ascii="Source Sans Pro" w:hAnsi="Source Sans Pro"/>
          <w:sz w:val="22"/>
          <w:szCs w:val="22"/>
        </w:rPr>
        <w:t>P</w:t>
      </w:r>
      <w:r w:rsidR="000D06B2" w:rsidRPr="00D01E97">
        <w:rPr>
          <w:rFonts w:ascii="Source Sans Pro" w:hAnsi="Source Sans Pro"/>
          <w:sz w:val="22"/>
          <w:szCs w:val="22"/>
        </w:rPr>
        <w:t>raktisch</w:t>
      </w:r>
    </w:p>
    <w:p w14:paraId="45F81735" w14:textId="21F6FCB5" w:rsidR="005F5116" w:rsidRPr="00D01E97" w:rsidRDefault="005F5116" w:rsidP="00943286">
      <w:pPr>
        <w:spacing w:line="276" w:lineRule="auto"/>
        <w:rPr>
          <w:rFonts w:ascii="Source Sans Pro" w:eastAsia="Times New Roman" w:hAnsi="Source Sans Pro"/>
          <w:sz w:val="22"/>
          <w:szCs w:val="22"/>
        </w:rPr>
      </w:pPr>
      <w:r w:rsidRPr="00D01E97">
        <w:rPr>
          <w:rFonts w:ascii="Source Sans Pro" w:eastAsia="Times New Roman" w:hAnsi="Source Sans Pro"/>
          <w:sz w:val="22"/>
          <w:szCs w:val="22"/>
        </w:rPr>
        <w:t>Datum: 31 augustus 2019</w:t>
      </w:r>
    </w:p>
    <w:p w14:paraId="6C15E6BA" w14:textId="14043E39" w:rsidR="005F5116" w:rsidRPr="00D01E97" w:rsidRDefault="005F5116" w:rsidP="005F5116">
      <w:pPr>
        <w:spacing w:line="276" w:lineRule="auto"/>
        <w:rPr>
          <w:rFonts w:ascii="Source Sans Pro" w:eastAsia="Times New Roman" w:hAnsi="Source Sans Pro"/>
          <w:sz w:val="22"/>
          <w:szCs w:val="22"/>
        </w:rPr>
      </w:pPr>
      <w:r w:rsidRPr="00D01E97">
        <w:rPr>
          <w:rFonts w:ascii="Source Sans Pro" w:eastAsia="Times New Roman" w:hAnsi="Source Sans Pro"/>
          <w:sz w:val="22"/>
          <w:szCs w:val="22"/>
        </w:rPr>
        <w:t>Tijden: 13.30 – 17.15, vanaf 13 uur inloop</w:t>
      </w:r>
      <w:r w:rsidR="007B7491" w:rsidRPr="00D01E97">
        <w:rPr>
          <w:rFonts w:ascii="Source Sans Pro" w:eastAsia="Times New Roman" w:hAnsi="Source Sans Pro"/>
          <w:sz w:val="22"/>
          <w:szCs w:val="22"/>
        </w:rPr>
        <w:t xml:space="preserve"> met lunch</w:t>
      </w:r>
    </w:p>
    <w:p w14:paraId="4F50CE5E" w14:textId="77777777" w:rsidR="005F5116" w:rsidRPr="00D01E97" w:rsidRDefault="005F5116" w:rsidP="005F5116">
      <w:pPr>
        <w:spacing w:line="276" w:lineRule="auto"/>
        <w:rPr>
          <w:rFonts w:ascii="Source Sans Pro" w:eastAsia="Times New Roman" w:hAnsi="Source Sans Pro"/>
          <w:sz w:val="22"/>
          <w:szCs w:val="22"/>
        </w:rPr>
      </w:pPr>
      <w:r w:rsidRPr="00D01E97">
        <w:rPr>
          <w:rFonts w:ascii="Source Sans Pro" w:eastAsia="Times New Roman" w:hAnsi="Source Sans Pro"/>
          <w:sz w:val="22"/>
          <w:szCs w:val="22"/>
        </w:rPr>
        <w:t xml:space="preserve">Locatie: RINO Groep, </w:t>
      </w:r>
      <w:r w:rsidRPr="00D01E97">
        <w:rPr>
          <w:rFonts w:ascii="Source Sans Pro" w:hAnsi="Source Sans Pro" w:cs="Arial"/>
          <w:color w:val="222222"/>
          <w:sz w:val="22"/>
          <w:szCs w:val="22"/>
          <w:shd w:val="clear" w:color="auto" w:fill="FFFFFF"/>
        </w:rPr>
        <w:t>Oudenoord 6 in Utrecht</w:t>
      </w:r>
      <w:r w:rsidRPr="00D01E97">
        <w:rPr>
          <w:rFonts w:ascii="Source Sans Pro" w:eastAsia="Times New Roman" w:hAnsi="Source Sans Pro"/>
          <w:sz w:val="22"/>
          <w:szCs w:val="22"/>
        </w:rPr>
        <w:t xml:space="preserve">  </w:t>
      </w:r>
    </w:p>
    <w:p w14:paraId="1DDD2056" w14:textId="6BB7B3C4" w:rsidR="0006007E" w:rsidRPr="00D01E97" w:rsidRDefault="005F5116" w:rsidP="00943286">
      <w:pPr>
        <w:spacing w:line="276" w:lineRule="auto"/>
        <w:rPr>
          <w:rFonts w:ascii="Source Sans Pro" w:eastAsia="Times New Roman" w:hAnsi="Source Sans Pro"/>
          <w:sz w:val="22"/>
          <w:szCs w:val="22"/>
        </w:rPr>
      </w:pPr>
      <w:r w:rsidRPr="00D01E97">
        <w:rPr>
          <w:rFonts w:ascii="Source Sans Pro" w:eastAsia="Times New Roman" w:hAnsi="Source Sans Pro"/>
          <w:sz w:val="22"/>
          <w:szCs w:val="22"/>
        </w:rPr>
        <w:t xml:space="preserve">Kosten: € </w:t>
      </w:r>
      <w:r w:rsidR="007B7491" w:rsidRPr="00D01E97">
        <w:rPr>
          <w:rFonts w:ascii="Source Sans Pro" w:eastAsia="Times New Roman" w:hAnsi="Source Sans Pro"/>
          <w:sz w:val="22"/>
          <w:szCs w:val="22"/>
        </w:rPr>
        <w:t>3</w:t>
      </w:r>
      <w:r w:rsidRPr="00D01E97">
        <w:rPr>
          <w:rFonts w:ascii="Source Sans Pro" w:eastAsia="Times New Roman" w:hAnsi="Source Sans Pro"/>
          <w:sz w:val="22"/>
          <w:szCs w:val="22"/>
        </w:rPr>
        <w:t>5,- alleen toegankelijk voor leden van de VGCt</w:t>
      </w:r>
      <w:r w:rsidRPr="00D01E97">
        <w:rPr>
          <w:rFonts w:ascii="Source Sans Pro" w:eastAsia="Times New Roman" w:hAnsi="Source Sans Pro"/>
          <w:sz w:val="22"/>
          <w:szCs w:val="22"/>
        </w:rPr>
        <w:br/>
      </w:r>
      <w:r w:rsidR="0006007E" w:rsidRPr="00D01E97">
        <w:rPr>
          <w:rFonts w:ascii="Source Sans Pro" w:eastAsia="Times New Roman" w:hAnsi="Source Sans Pro"/>
          <w:sz w:val="22"/>
          <w:szCs w:val="22"/>
        </w:rPr>
        <w:t>Accreditatie: wordt aangevraagd bij de VGCt voor didactische punten</w:t>
      </w:r>
      <w:r w:rsidR="00D01E97">
        <w:rPr>
          <w:rFonts w:ascii="Source Sans Pro" w:eastAsia="Times New Roman" w:hAnsi="Source Sans Pro"/>
          <w:sz w:val="22"/>
          <w:szCs w:val="22"/>
        </w:rPr>
        <w:t xml:space="preserve"> en bij de FG</w:t>
      </w:r>
      <w:r w:rsidR="006966C6">
        <w:rPr>
          <w:rFonts w:ascii="Source Sans Pro" w:eastAsia="Times New Roman" w:hAnsi="Source Sans Pro"/>
          <w:sz w:val="22"/>
          <w:szCs w:val="22"/>
        </w:rPr>
        <w:t>z</w:t>
      </w:r>
      <w:r w:rsidR="00D01E97">
        <w:rPr>
          <w:rFonts w:ascii="Source Sans Pro" w:eastAsia="Times New Roman" w:hAnsi="Source Sans Pro"/>
          <w:sz w:val="22"/>
          <w:szCs w:val="22"/>
        </w:rPr>
        <w:t>P</w:t>
      </w:r>
      <w:r w:rsidR="006966C6">
        <w:rPr>
          <w:rFonts w:ascii="Source Sans Pro" w:eastAsia="Times New Roman" w:hAnsi="Source Sans Pro"/>
          <w:sz w:val="22"/>
          <w:szCs w:val="22"/>
        </w:rPr>
        <w:t>t</w:t>
      </w:r>
      <w:r w:rsidR="00D01E97">
        <w:rPr>
          <w:rFonts w:ascii="Source Sans Pro" w:eastAsia="Times New Roman" w:hAnsi="Source Sans Pro"/>
          <w:sz w:val="22"/>
          <w:szCs w:val="22"/>
        </w:rPr>
        <w:t xml:space="preserve"> voor nascholingspunten</w:t>
      </w:r>
      <w:r w:rsidR="0006007E" w:rsidRPr="00D01E97">
        <w:rPr>
          <w:rFonts w:ascii="Source Sans Pro" w:eastAsia="Times New Roman" w:hAnsi="Source Sans Pro"/>
          <w:sz w:val="22"/>
          <w:szCs w:val="22"/>
        </w:rPr>
        <w:t>.</w:t>
      </w:r>
      <w:r w:rsidR="0006007E" w:rsidRPr="00D01E97">
        <w:rPr>
          <w:rFonts w:ascii="Source Sans Pro" w:eastAsia="Times New Roman" w:hAnsi="Source Sans Pro"/>
          <w:sz w:val="22"/>
          <w:szCs w:val="22"/>
        </w:rPr>
        <w:br/>
      </w:r>
    </w:p>
    <w:sectPr w:rsidR="0006007E" w:rsidRPr="00D01E97" w:rsidSect="00DE5FD8">
      <w:pgSz w:w="11906" w:h="16838"/>
      <w:pgMar w:top="159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46B3F" w14:textId="77777777" w:rsidR="00DE5FD8" w:rsidRDefault="00DE5FD8" w:rsidP="00DE5FD8">
      <w:pPr>
        <w:spacing w:line="240" w:lineRule="auto"/>
      </w:pPr>
      <w:r>
        <w:separator/>
      </w:r>
    </w:p>
  </w:endnote>
  <w:endnote w:type="continuationSeparator" w:id="0">
    <w:p w14:paraId="145870C6" w14:textId="77777777" w:rsidR="00DE5FD8" w:rsidRDefault="00DE5FD8" w:rsidP="00DE5F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95F2B" w14:textId="77777777" w:rsidR="00DE5FD8" w:rsidRDefault="00DE5FD8" w:rsidP="00DE5FD8">
      <w:pPr>
        <w:spacing w:line="240" w:lineRule="auto"/>
      </w:pPr>
      <w:r>
        <w:separator/>
      </w:r>
    </w:p>
  </w:footnote>
  <w:footnote w:type="continuationSeparator" w:id="0">
    <w:p w14:paraId="3BD58630" w14:textId="77777777" w:rsidR="00DE5FD8" w:rsidRDefault="00DE5FD8" w:rsidP="00DE5F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14A7"/>
    <w:multiLevelType w:val="multilevel"/>
    <w:tmpl w:val="FDC6388A"/>
    <w:lvl w:ilvl="0">
      <w:start w:val="14"/>
      <w:numFmt w:val="decimal"/>
      <w:lvlText w:val="%1"/>
      <w:lvlJc w:val="left"/>
      <w:pPr>
        <w:ind w:left="1035" w:hanging="1035"/>
      </w:pPr>
      <w:rPr>
        <w:rFonts w:hint="default"/>
      </w:rPr>
    </w:lvl>
    <w:lvl w:ilvl="1">
      <w:numFmt w:val="decimalZero"/>
      <w:lvlText w:val="%1.%2"/>
      <w:lvlJc w:val="left"/>
      <w:pPr>
        <w:ind w:left="1035" w:hanging="1035"/>
      </w:pPr>
      <w:rPr>
        <w:rFonts w:hint="default"/>
      </w:rPr>
    </w:lvl>
    <w:lvl w:ilvl="2">
      <w:start w:val="16"/>
      <w:numFmt w:val="decimal"/>
      <w:lvlText w:val="%1.%2-%3.0"/>
      <w:lvlJc w:val="left"/>
      <w:pPr>
        <w:ind w:left="1035" w:hanging="1035"/>
      </w:pPr>
      <w:rPr>
        <w:rFonts w:hint="default"/>
      </w:rPr>
    </w:lvl>
    <w:lvl w:ilvl="3">
      <w:start w:val="1"/>
      <w:numFmt w:val="decimalZero"/>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40172D"/>
    <w:multiLevelType w:val="multilevel"/>
    <w:tmpl w:val="A998C4C6"/>
    <w:lvl w:ilvl="0">
      <w:start w:val="13"/>
      <w:numFmt w:val="decimal"/>
      <w:lvlText w:val="%1"/>
      <w:lvlJc w:val="left"/>
      <w:pPr>
        <w:ind w:left="1035" w:hanging="1035"/>
      </w:pPr>
      <w:rPr>
        <w:rFonts w:hint="default"/>
      </w:rPr>
    </w:lvl>
    <w:lvl w:ilvl="1">
      <w:start w:val="30"/>
      <w:numFmt w:val="decimal"/>
      <w:lvlText w:val="%1.%2"/>
      <w:lvlJc w:val="left"/>
      <w:pPr>
        <w:ind w:left="1035" w:hanging="1035"/>
      </w:pPr>
      <w:rPr>
        <w:rFonts w:hint="default"/>
      </w:rPr>
    </w:lvl>
    <w:lvl w:ilvl="2">
      <w:start w:val="14"/>
      <w:numFmt w:val="decimal"/>
      <w:lvlText w:val="%1.%2-%3.0"/>
      <w:lvlJc w:val="left"/>
      <w:pPr>
        <w:ind w:left="1035" w:hanging="1035"/>
      </w:pPr>
      <w:rPr>
        <w:rFonts w:hint="default"/>
      </w:rPr>
    </w:lvl>
    <w:lvl w:ilvl="3">
      <w:start w:val="1"/>
      <w:numFmt w:val="decimalZero"/>
      <w:lvlText w:val="%1.%2-%3.%4"/>
      <w:lvlJc w:val="left"/>
      <w:pPr>
        <w:ind w:left="1035" w:hanging="1035"/>
      </w:pPr>
      <w:rPr>
        <w:rFonts w:hint="default"/>
      </w:rPr>
    </w:lvl>
    <w:lvl w:ilvl="4">
      <w:start w:val="1"/>
      <w:numFmt w:val="decimal"/>
      <w:lvlText w:val="%1.%2-%3.%4.%5"/>
      <w:lvlJc w:val="left"/>
      <w:pPr>
        <w:ind w:left="1035" w:hanging="103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CE54DD2"/>
    <w:multiLevelType w:val="hybridMultilevel"/>
    <w:tmpl w:val="0524727E"/>
    <w:lvl w:ilvl="0" w:tplc="09E61D8C">
      <w:start w:val="1"/>
      <w:numFmt w:val="decimal"/>
      <w:lvlText w:val="%1."/>
      <w:lvlJc w:val="left"/>
      <w:pPr>
        <w:ind w:left="615" w:hanging="360"/>
      </w:pPr>
      <w:rPr>
        <w:rFonts w:hint="default"/>
      </w:rPr>
    </w:lvl>
    <w:lvl w:ilvl="1" w:tplc="04130019" w:tentative="1">
      <w:start w:val="1"/>
      <w:numFmt w:val="lowerLetter"/>
      <w:lvlText w:val="%2."/>
      <w:lvlJc w:val="left"/>
      <w:pPr>
        <w:ind w:left="1335" w:hanging="360"/>
      </w:pPr>
    </w:lvl>
    <w:lvl w:ilvl="2" w:tplc="0413001B" w:tentative="1">
      <w:start w:val="1"/>
      <w:numFmt w:val="lowerRoman"/>
      <w:lvlText w:val="%3."/>
      <w:lvlJc w:val="right"/>
      <w:pPr>
        <w:ind w:left="2055" w:hanging="180"/>
      </w:pPr>
    </w:lvl>
    <w:lvl w:ilvl="3" w:tplc="0413000F" w:tentative="1">
      <w:start w:val="1"/>
      <w:numFmt w:val="decimal"/>
      <w:lvlText w:val="%4."/>
      <w:lvlJc w:val="left"/>
      <w:pPr>
        <w:ind w:left="2775" w:hanging="360"/>
      </w:pPr>
    </w:lvl>
    <w:lvl w:ilvl="4" w:tplc="04130019" w:tentative="1">
      <w:start w:val="1"/>
      <w:numFmt w:val="lowerLetter"/>
      <w:lvlText w:val="%5."/>
      <w:lvlJc w:val="left"/>
      <w:pPr>
        <w:ind w:left="3495" w:hanging="360"/>
      </w:pPr>
    </w:lvl>
    <w:lvl w:ilvl="5" w:tplc="0413001B" w:tentative="1">
      <w:start w:val="1"/>
      <w:numFmt w:val="lowerRoman"/>
      <w:lvlText w:val="%6."/>
      <w:lvlJc w:val="right"/>
      <w:pPr>
        <w:ind w:left="4215" w:hanging="180"/>
      </w:pPr>
    </w:lvl>
    <w:lvl w:ilvl="6" w:tplc="0413000F" w:tentative="1">
      <w:start w:val="1"/>
      <w:numFmt w:val="decimal"/>
      <w:lvlText w:val="%7."/>
      <w:lvlJc w:val="left"/>
      <w:pPr>
        <w:ind w:left="4935" w:hanging="360"/>
      </w:pPr>
    </w:lvl>
    <w:lvl w:ilvl="7" w:tplc="04130019" w:tentative="1">
      <w:start w:val="1"/>
      <w:numFmt w:val="lowerLetter"/>
      <w:lvlText w:val="%8."/>
      <w:lvlJc w:val="left"/>
      <w:pPr>
        <w:ind w:left="5655" w:hanging="360"/>
      </w:pPr>
    </w:lvl>
    <w:lvl w:ilvl="8" w:tplc="0413001B" w:tentative="1">
      <w:start w:val="1"/>
      <w:numFmt w:val="lowerRoman"/>
      <w:lvlText w:val="%9."/>
      <w:lvlJc w:val="right"/>
      <w:pPr>
        <w:ind w:left="6375" w:hanging="180"/>
      </w:pPr>
    </w:lvl>
  </w:abstractNum>
  <w:abstractNum w:abstractNumId="3" w15:restartNumberingAfterBreak="0">
    <w:nsid w:val="0CE55777"/>
    <w:multiLevelType w:val="hybridMultilevel"/>
    <w:tmpl w:val="DD34BECE"/>
    <w:lvl w:ilvl="0" w:tplc="D2327B12">
      <w:start w:val="1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775A63"/>
    <w:multiLevelType w:val="hybridMultilevel"/>
    <w:tmpl w:val="35708130"/>
    <w:lvl w:ilvl="0" w:tplc="880CB44C">
      <w:numFmt w:val="bullet"/>
      <w:lvlText w:val="-"/>
      <w:lvlJc w:val="left"/>
      <w:pPr>
        <w:ind w:left="1080" w:hanging="360"/>
      </w:pPr>
      <w:rPr>
        <w:rFonts w:ascii="Source Sans Pro" w:eastAsia="Calibri" w:hAnsi="Source Sans Pro"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43BB1A7C"/>
    <w:multiLevelType w:val="hybridMultilevel"/>
    <w:tmpl w:val="901AA90A"/>
    <w:lvl w:ilvl="0" w:tplc="77E89208">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E50173D"/>
    <w:multiLevelType w:val="hybridMultilevel"/>
    <w:tmpl w:val="68527170"/>
    <w:lvl w:ilvl="0" w:tplc="2D2C3F8E">
      <w:start w:val="1"/>
      <w:numFmt w:val="decimal"/>
      <w:pStyle w:val="Ondertite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58DC3E2E"/>
    <w:multiLevelType w:val="multilevel"/>
    <w:tmpl w:val="6C58EDCC"/>
    <w:lvl w:ilvl="0">
      <w:start w:val="13"/>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1896" w:hanging="480"/>
      </w:pPr>
      <w:rPr>
        <w:rFonts w:hint="default"/>
      </w:rPr>
    </w:lvl>
    <w:lvl w:ilvl="3">
      <w:start w:val="1"/>
      <w:numFmt w:val="decimalZero"/>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036" w:hanging="1080"/>
      </w:pPr>
      <w:rPr>
        <w:rFonts w:hint="default"/>
      </w:rPr>
    </w:lvl>
    <w:lvl w:ilvl="8">
      <w:start w:val="1"/>
      <w:numFmt w:val="decimal"/>
      <w:lvlText w:val="%1.%2.%3.%4.%5.%6.%7.%8.%9"/>
      <w:lvlJc w:val="left"/>
      <w:pPr>
        <w:ind w:left="7104" w:hanging="1440"/>
      </w:pPr>
      <w:rPr>
        <w:rFonts w:hint="default"/>
      </w:rPr>
    </w:lvl>
  </w:abstractNum>
  <w:abstractNum w:abstractNumId="8" w15:restartNumberingAfterBreak="0">
    <w:nsid w:val="630927A8"/>
    <w:multiLevelType w:val="hybridMultilevel"/>
    <w:tmpl w:val="F7D0AE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3F70AD3"/>
    <w:multiLevelType w:val="multilevel"/>
    <w:tmpl w:val="EFE47F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5C60700"/>
    <w:multiLevelType w:val="hybridMultilevel"/>
    <w:tmpl w:val="0524727E"/>
    <w:lvl w:ilvl="0" w:tplc="09E61D8C">
      <w:start w:val="1"/>
      <w:numFmt w:val="decimal"/>
      <w:lvlText w:val="%1."/>
      <w:lvlJc w:val="left"/>
      <w:pPr>
        <w:ind w:left="615" w:hanging="360"/>
      </w:pPr>
      <w:rPr>
        <w:rFonts w:hint="default"/>
      </w:rPr>
    </w:lvl>
    <w:lvl w:ilvl="1" w:tplc="04130019" w:tentative="1">
      <w:start w:val="1"/>
      <w:numFmt w:val="lowerLetter"/>
      <w:lvlText w:val="%2."/>
      <w:lvlJc w:val="left"/>
      <w:pPr>
        <w:ind w:left="1335" w:hanging="360"/>
      </w:pPr>
    </w:lvl>
    <w:lvl w:ilvl="2" w:tplc="0413001B" w:tentative="1">
      <w:start w:val="1"/>
      <w:numFmt w:val="lowerRoman"/>
      <w:lvlText w:val="%3."/>
      <w:lvlJc w:val="right"/>
      <w:pPr>
        <w:ind w:left="2055" w:hanging="180"/>
      </w:pPr>
    </w:lvl>
    <w:lvl w:ilvl="3" w:tplc="0413000F" w:tentative="1">
      <w:start w:val="1"/>
      <w:numFmt w:val="decimal"/>
      <w:lvlText w:val="%4."/>
      <w:lvlJc w:val="left"/>
      <w:pPr>
        <w:ind w:left="2775" w:hanging="360"/>
      </w:pPr>
    </w:lvl>
    <w:lvl w:ilvl="4" w:tplc="04130019" w:tentative="1">
      <w:start w:val="1"/>
      <w:numFmt w:val="lowerLetter"/>
      <w:lvlText w:val="%5."/>
      <w:lvlJc w:val="left"/>
      <w:pPr>
        <w:ind w:left="3495" w:hanging="360"/>
      </w:pPr>
    </w:lvl>
    <w:lvl w:ilvl="5" w:tplc="0413001B" w:tentative="1">
      <w:start w:val="1"/>
      <w:numFmt w:val="lowerRoman"/>
      <w:lvlText w:val="%6."/>
      <w:lvlJc w:val="right"/>
      <w:pPr>
        <w:ind w:left="4215" w:hanging="180"/>
      </w:pPr>
    </w:lvl>
    <w:lvl w:ilvl="6" w:tplc="0413000F" w:tentative="1">
      <w:start w:val="1"/>
      <w:numFmt w:val="decimal"/>
      <w:lvlText w:val="%7."/>
      <w:lvlJc w:val="left"/>
      <w:pPr>
        <w:ind w:left="4935" w:hanging="360"/>
      </w:pPr>
    </w:lvl>
    <w:lvl w:ilvl="7" w:tplc="04130019" w:tentative="1">
      <w:start w:val="1"/>
      <w:numFmt w:val="lowerLetter"/>
      <w:lvlText w:val="%8."/>
      <w:lvlJc w:val="left"/>
      <w:pPr>
        <w:ind w:left="5655" w:hanging="360"/>
      </w:pPr>
    </w:lvl>
    <w:lvl w:ilvl="8" w:tplc="0413001B" w:tentative="1">
      <w:start w:val="1"/>
      <w:numFmt w:val="lowerRoman"/>
      <w:lvlText w:val="%9."/>
      <w:lvlJc w:val="right"/>
      <w:pPr>
        <w:ind w:left="6375" w:hanging="180"/>
      </w:pPr>
    </w:lvl>
  </w:abstractNum>
  <w:abstractNum w:abstractNumId="11" w15:restartNumberingAfterBreak="0">
    <w:nsid w:val="78EE232E"/>
    <w:multiLevelType w:val="hybridMultilevel"/>
    <w:tmpl w:val="F7D0AE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0"/>
  </w:num>
  <w:num w:numId="3">
    <w:abstractNumId w:val="2"/>
  </w:num>
  <w:num w:numId="4">
    <w:abstractNumId w:val="5"/>
  </w:num>
  <w:num w:numId="5">
    <w:abstractNumId w:val="11"/>
  </w:num>
  <w:num w:numId="6">
    <w:abstractNumId w:val="8"/>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FD8"/>
    <w:rsid w:val="000008A9"/>
    <w:rsid w:val="00003C41"/>
    <w:rsid w:val="00016C35"/>
    <w:rsid w:val="000221EB"/>
    <w:rsid w:val="00036DF5"/>
    <w:rsid w:val="00037738"/>
    <w:rsid w:val="000452B0"/>
    <w:rsid w:val="0005138D"/>
    <w:rsid w:val="0006007E"/>
    <w:rsid w:val="00062169"/>
    <w:rsid w:val="00062344"/>
    <w:rsid w:val="000653D6"/>
    <w:rsid w:val="00066B6C"/>
    <w:rsid w:val="000672BD"/>
    <w:rsid w:val="00067783"/>
    <w:rsid w:val="00072C0A"/>
    <w:rsid w:val="000731AA"/>
    <w:rsid w:val="00076196"/>
    <w:rsid w:val="00077BC5"/>
    <w:rsid w:val="00081EBF"/>
    <w:rsid w:val="00086471"/>
    <w:rsid w:val="0009053B"/>
    <w:rsid w:val="0009201A"/>
    <w:rsid w:val="00092CDF"/>
    <w:rsid w:val="00092DA3"/>
    <w:rsid w:val="00096662"/>
    <w:rsid w:val="000A205F"/>
    <w:rsid w:val="000A3625"/>
    <w:rsid w:val="000A5E72"/>
    <w:rsid w:val="000B361A"/>
    <w:rsid w:val="000B36E4"/>
    <w:rsid w:val="000C1FA5"/>
    <w:rsid w:val="000C4548"/>
    <w:rsid w:val="000C7D05"/>
    <w:rsid w:val="000D06B2"/>
    <w:rsid w:val="000D38A1"/>
    <w:rsid w:val="000D41C0"/>
    <w:rsid w:val="000D68C6"/>
    <w:rsid w:val="000D75D4"/>
    <w:rsid w:val="000E07EA"/>
    <w:rsid w:val="000E2360"/>
    <w:rsid w:val="000E2C1B"/>
    <w:rsid w:val="000F1618"/>
    <w:rsid w:val="000F58B3"/>
    <w:rsid w:val="00101D28"/>
    <w:rsid w:val="00101DE7"/>
    <w:rsid w:val="00103A1A"/>
    <w:rsid w:val="001058FF"/>
    <w:rsid w:val="00106B61"/>
    <w:rsid w:val="00111738"/>
    <w:rsid w:val="00115ACB"/>
    <w:rsid w:val="0012755B"/>
    <w:rsid w:val="00127CA3"/>
    <w:rsid w:val="00134396"/>
    <w:rsid w:val="0013448F"/>
    <w:rsid w:val="001362FB"/>
    <w:rsid w:val="00142232"/>
    <w:rsid w:val="001477EC"/>
    <w:rsid w:val="00147C9C"/>
    <w:rsid w:val="00152094"/>
    <w:rsid w:val="00161528"/>
    <w:rsid w:val="00162686"/>
    <w:rsid w:val="001657D1"/>
    <w:rsid w:val="00165818"/>
    <w:rsid w:val="0016609D"/>
    <w:rsid w:val="0016791D"/>
    <w:rsid w:val="0017116D"/>
    <w:rsid w:val="0018307C"/>
    <w:rsid w:val="00183A7B"/>
    <w:rsid w:val="00186437"/>
    <w:rsid w:val="0019478D"/>
    <w:rsid w:val="001958DD"/>
    <w:rsid w:val="00197F63"/>
    <w:rsid w:val="001A1CDE"/>
    <w:rsid w:val="001A433A"/>
    <w:rsid w:val="001A5FBB"/>
    <w:rsid w:val="001B474D"/>
    <w:rsid w:val="001C03D6"/>
    <w:rsid w:val="001C133F"/>
    <w:rsid w:val="001C13DE"/>
    <w:rsid w:val="001C24DF"/>
    <w:rsid w:val="001C27DC"/>
    <w:rsid w:val="001C44C8"/>
    <w:rsid w:val="001D05A4"/>
    <w:rsid w:val="001D2FDD"/>
    <w:rsid w:val="001E0809"/>
    <w:rsid w:val="001E3AF0"/>
    <w:rsid w:val="001E4286"/>
    <w:rsid w:val="001E45DE"/>
    <w:rsid w:val="001F235F"/>
    <w:rsid w:val="001F2914"/>
    <w:rsid w:val="0020265F"/>
    <w:rsid w:val="00203EB6"/>
    <w:rsid w:val="002128CA"/>
    <w:rsid w:val="00215123"/>
    <w:rsid w:val="002156DC"/>
    <w:rsid w:val="002224B0"/>
    <w:rsid w:val="0023466A"/>
    <w:rsid w:val="00235000"/>
    <w:rsid w:val="002377EE"/>
    <w:rsid w:val="002415DE"/>
    <w:rsid w:val="0025039B"/>
    <w:rsid w:val="002516B7"/>
    <w:rsid w:val="002539C5"/>
    <w:rsid w:val="0026276B"/>
    <w:rsid w:val="002650D1"/>
    <w:rsid w:val="00266588"/>
    <w:rsid w:val="002704AE"/>
    <w:rsid w:val="00287813"/>
    <w:rsid w:val="002878EA"/>
    <w:rsid w:val="002923BD"/>
    <w:rsid w:val="002A5293"/>
    <w:rsid w:val="002A68C2"/>
    <w:rsid w:val="002B0CD4"/>
    <w:rsid w:val="002B3E6C"/>
    <w:rsid w:val="002B509C"/>
    <w:rsid w:val="002B684F"/>
    <w:rsid w:val="002C1F07"/>
    <w:rsid w:val="002D15EA"/>
    <w:rsid w:val="002D18A8"/>
    <w:rsid w:val="002D2744"/>
    <w:rsid w:val="002D4F4E"/>
    <w:rsid w:val="002D5818"/>
    <w:rsid w:val="002D650A"/>
    <w:rsid w:val="002D7701"/>
    <w:rsid w:val="002E2AD8"/>
    <w:rsid w:val="002E3C50"/>
    <w:rsid w:val="002E4409"/>
    <w:rsid w:val="002E691E"/>
    <w:rsid w:val="002F0175"/>
    <w:rsid w:val="002F0F87"/>
    <w:rsid w:val="002F47DE"/>
    <w:rsid w:val="002F5C31"/>
    <w:rsid w:val="002F5DE4"/>
    <w:rsid w:val="002F71F5"/>
    <w:rsid w:val="002F7E2F"/>
    <w:rsid w:val="00300ED3"/>
    <w:rsid w:val="00302F64"/>
    <w:rsid w:val="00304728"/>
    <w:rsid w:val="00310746"/>
    <w:rsid w:val="003111EC"/>
    <w:rsid w:val="0031200D"/>
    <w:rsid w:val="0032215B"/>
    <w:rsid w:val="003230D1"/>
    <w:rsid w:val="00323444"/>
    <w:rsid w:val="0032470D"/>
    <w:rsid w:val="00324DED"/>
    <w:rsid w:val="0032704F"/>
    <w:rsid w:val="00342103"/>
    <w:rsid w:val="00345F08"/>
    <w:rsid w:val="00346C87"/>
    <w:rsid w:val="003539C2"/>
    <w:rsid w:val="00354CCB"/>
    <w:rsid w:val="0036130C"/>
    <w:rsid w:val="00361CBC"/>
    <w:rsid w:val="00362E09"/>
    <w:rsid w:val="0036774D"/>
    <w:rsid w:val="00370E63"/>
    <w:rsid w:val="00373578"/>
    <w:rsid w:val="00381EC9"/>
    <w:rsid w:val="00382AD1"/>
    <w:rsid w:val="003907D7"/>
    <w:rsid w:val="00392B02"/>
    <w:rsid w:val="00392E8A"/>
    <w:rsid w:val="00393CA5"/>
    <w:rsid w:val="003A5E1E"/>
    <w:rsid w:val="003A76B0"/>
    <w:rsid w:val="003B395D"/>
    <w:rsid w:val="003B41CC"/>
    <w:rsid w:val="003B5F42"/>
    <w:rsid w:val="003C2B03"/>
    <w:rsid w:val="003C33D5"/>
    <w:rsid w:val="003C3F93"/>
    <w:rsid w:val="003C68D4"/>
    <w:rsid w:val="003D40D8"/>
    <w:rsid w:val="003D534F"/>
    <w:rsid w:val="003D5AFE"/>
    <w:rsid w:val="003D64BC"/>
    <w:rsid w:val="003D6A7E"/>
    <w:rsid w:val="003E0245"/>
    <w:rsid w:val="003E0EA1"/>
    <w:rsid w:val="003E557A"/>
    <w:rsid w:val="003E68DF"/>
    <w:rsid w:val="003F42C2"/>
    <w:rsid w:val="0040648A"/>
    <w:rsid w:val="00410A47"/>
    <w:rsid w:val="004121B3"/>
    <w:rsid w:val="00414431"/>
    <w:rsid w:val="00434404"/>
    <w:rsid w:val="00460A4A"/>
    <w:rsid w:val="00464084"/>
    <w:rsid w:val="0047606A"/>
    <w:rsid w:val="00476440"/>
    <w:rsid w:val="00480766"/>
    <w:rsid w:val="00482E86"/>
    <w:rsid w:val="00484C60"/>
    <w:rsid w:val="00484C66"/>
    <w:rsid w:val="00492732"/>
    <w:rsid w:val="00495D89"/>
    <w:rsid w:val="004971B6"/>
    <w:rsid w:val="004976E1"/>
    <w:rsid w:val="004A0B1A"/>
    <w:rsid w:val="004A2779"/>
    <w:rsid w:val="004A37A6"/>
    <w:rsid w:val="004A5BC3"/>
    <w:rsid w:val="004A6A0A"/>
    <w:rsid w:val="004C0722"/>
    <w:rsid w:val="004C1A6D"/>
    <w:rsid w:val="004C4769"/>
    <w:rsid w:val="004C4B12"/>
    <w:rsid w:val="004C7FC3"/>
    <w:rsid w:val="004D36EA"/>
    <w:rsid w:val="004D39AC"/>
    <w:rsid w:val="004D42FB"/>
    <w:rsid w:val="004D590A"/>
    <w:rsid w:val="004D7003"/>
    <w:rsid w:val="004E0932"/>
    <w:rsid w:val="004E46C5"/>
    <w:rsid w:val="0050014D"/>
    <w:rsid w:val="00507DAA"/>
    <w:rsid w:val="00510F96"/>
    <w:rsid w:val="00511028"/>
    <w:rsid w:val="00520783"/>
    <w:rsid w:val="00525CD1"/>
    <w:rsid w:val="0053549A"/>
    <w:rsid w:val="00544F5F"/>
    <w:rsid w:val="0055184D"/>
    <w:rsid w:val="005640D0"/>
    <w:rsid w:val="00564C8D"/>
    <w:rsid w:val="00564EE7"/>
    <w:rsid w:val="00570F38"/>
    <w:rsid w:val="005747C6"/>
    <w:rsid w:val="005756CA"/>
    <w:rsid w:val="00576BFE"/>
    <w:rsid w:val="00577A0C"/>
    <w:rsid w:val="005828BC"/>
    <w:rsid w:val="00582E22"/>
    <w:rsid w:val="00584288"/>
    <w:rsid w:val="00591AB4"/>
    <w:rsid w:val="005934C2"/>
    <w:rsid w:val="005A1D20"/>
    <w:rsid w:val="005A3A98"/>
    <w:rsid w:val="005B0456"/>
    <w:rsid w:val="005B3C83"/>
    <w:rsid w:val="005B5150"/>
    <w:rsid w:val="005B6BCB"/>
    <w:rsid w:val="005C4D2D"/>
    <w:rsid w:val="005C5A5B"/>
    <w:rsid w:val="005C74CB"/>
    <w:rsid w:val="005D3BDD"/>
    <w:rsid w:val="005D4684"/>
    <w:rsid w:val="005D5730"/>
    <w:rsid w:val="005D6F3C"/>
    <w:rsid w:val="005E1635"/>
    <w:rsid w:val="005E25F7"/>
    <w:rsid w:val="005E4322"/>
    <w:rsid w:val="005E5AB0"/>
    <w:rsid w:val="005F320A"/>
    <w:rsid w:val="005F5116"/>
    <w:rsid w:val="005F7608"/>
    <w:rsid w:val="00600CB9"/>
    <w:rsid w:val="0060195C"/>
    <w:rsid w:val="00602CC0"/>
    <w:rsid w:val="00606330"/>
    <w:rsid w:val="00610764"/>
    <w:rsid w:val="00616FA6"/>
    <w:rsid w:val="0061798F"/>
    <w:rsid w:val="0062190F"/>
    <w:rsid w:val="00622572"/>
    <w:rsid w:val="00622594"/>
    <w:rsid w:val="00622CF2"/>
    <w:rsid w:val="00624140"/>
    <w:rsid w:val="00625549"/>
    <w:rsid w:val="0062612B"/>
    <w:rsid w:val="00626F62"/>
    <w:rsid w:val="00627E02"/>
    <w:rsid w:val="006319BD"/>
    <w:rsid w:val="0063290B"/>
    <w:rsid w:val="00634AD6"/>
    <w:rsid w:val="00643271"/>
    <w:rsid w:val="00643558"/>
    <w:rsid w:val="00650DA6"/>
    <w:rsid w:val="0065143D"/>
    <w:rsid w:val="00653E76"/>
    <w:rsid w:val="00657E09"/>
    <w:rsid w:val="006651AB"/>
    <w:rsid w:val="006672F1"/>
    <w:rsid w:val="0067000B"/>
    <w:rsid w:val="0067088D"/>
    <w:rsid w:val="00671239"/>
    <w:rsid w:val="006728D2"/>
    <w:rsid w:val="00684375"/>
    <w:rsid w:val="006846EC"/>
    <w:rsid w:val="006956CF"/>
    <w:rsid w:val="006966C6"/>
    <w:rsid w:val="00696949"/>
    <w:rsid w:val="00696CEE"/>
    <w:rsid w:val="006976DA"/>
    <w:rsid w:val="006A50C6"/>
    <w:rsid w:val="006A74BF"/>
    <w:rsid w:val="006B1899"/>
    <w:rsid w:val="006B210B"/>
    <w:rsid w:val="006D17BE"/>
    <w:rsid w:val="006D2966"/>
    <w:rsid w:val="006D46B8"/>
    <w:rsid w:val="006D5D8C"/>
    <w:rsid w:val="006F4CBC"/>
    <w:rsid w:val="006F585C"/>
    <w:rsid w:val="006F74F0"/>
    <w:rsid w:val="006F75C0"/>
    <w:rsid w:val="007116EE"/>
    <w:rsid w:val="00714233"/>
    <w:rsid w:val="007201BA"/>
    <w:rsid w:val="00722DF5"/>
    <w:rsid w:val="00726828"/>
    <w:rsid w:val="00735DA7"/>
    <w:rsid w:val="00737DF2"/>
    <w:rsid w:val="00743132"/>
    <w:rsid w:val="00743955"/>
    <w:rsid w:val="00744105"/>
    <w:rsid w:val="0074780A"/>
    <w:rsid w:val="00754834"/>
    <w:rsid w:val="0075520B"/>
    <w:rsid w:val="00756DD7"/>
    <w:rsid w:val="007578B4"/>
    <w:rsid w:val="00776ED1"/>
    <w:rsid w:val="007776E5"/>
    <w:rsid w:val="007833F2"/>
    <w:rsid w:val="00786570"/>
    <w:rsid w:val="00792691"/>
    <w:rsid w:val="00797558"/>
    <w:rsid w:val="00797DBA"/>
    <w:rsid w:val="007A2872"/>
    <w:rsid w:val="007A6F36"/>
    <w:rsid w:val="007A7D1B"/>
    <w:rsid w:val="007B0400"/>
    <w:rsid w:val="007B1E44"/>
    <w:rsid w:val="007B323C"/>
    <w:rsid w:val="007B7491"/>
    <w:rsid w:val="007C1B07"/>
    <w:rsid w:val="007C2CEF"/>
    <w:rsid w:val="007D362E"/>
    <w:rsid w:val="007D53ED"/>
    <w:rsid w:val="007D5625"/>
    <w:rsid w:val="007D6E9E"/>
    <w:rsid w:val="007E63A7"/>
    <w:rsid w:val="007F4EB7"/>
    <w:rsid w:val="007F57B1"/>
    <w:rsid w:val="00800F1D"/>
    <w:rsid w:val="00802F7F"/>
    <w:rsid w:val="00803CE6"/>
    <w:rsid w:val="0080582A"/>
    <w:rsid w:val="0081710D"/>
    <w:rsid w:val="008178B7"/>
    <w:rsid w:val="00817E4F"/>
    <w:rsid w:val="00817FC4"/>
    <w:rsid w:val="00821BF2"/>
    <w:rsid w:val="00830B90"/>
    <w:rsid w:val="008414DD"/>
    <w:rsid w:val="008429D2"/>
    <w:rsid w:val="0084523F"/>
    <w:rsid w:val="0085196E"/>
    <w:rsid w:val="00851E41"/>
    <w:rsid w:val="0086009D"/>
    <w:rsid w:val="0086318E"/>
    <w:rsid w:val="008638E7"/>
    <w:rsid w:val="008641D2"/>
    <w:rsid w:val="00872DC9"/>
    <w:rsid w:val="00876BEF"/>
    <w:rsid w:val="00882590"/>
    <w:rsid w:val="008866C0"/>
    <w:rsid w:val="00891EC9"/>
    <w:rsid w:val="008920DE"/>
    <w:rsid w:val="00892BF2"/>
    <w:rsid w:val="00893987"/>
    <w:rsid w:val="008A0392"/>
    <w:rsid w:val="008B008D"/>
    <w:rsid w:val="008B0D51"/>
    <w:rsid w:val="008B5C1E"/>
    <w:rsid w:val="008C0741"/>
    <w:rsid w:val="008C1103"/>
    <w:rsid w:val="008C3D4A"/>
    <w:rsid w:val="008D4018"/>
    <w:rsid w:val="008D7B8F"/>
    <w:rsid w:val="008E27B9"/>
    <w:rsid w:val="008E62E5"/>
    <w:rsid w:val="008F0AF8"/>
    <w:rsid w:val="0090072B"/>
    <w:rsid w:val="0090433A"/>
    <w:rsid w:val="0090577D"/>
    <w:rsid w:val="009061A7"/>
    <w:rsid w:val="009131F2"/>
    <w:rsid w:val="00913F0E"/>
    <w:rsid w:val="00917B58"/>
    <w:rsid w:val="00923D3A"/>
    <w:rsid w:val="00927298"/>
    <w:rsid w:val="00927D95"/>
    <w:rsid w:val="009326C1"/>
    <w:rsid w:val="00943286"/>
    <w:rsid w:val="00945804"/>
    <w:rsid w:val="00946081"/>
    <w:rsid w:val="00951EB6"/>
    <w:rsid w:val="00953268"/>
    <w:rsid w:val="0095439F"/>
    <w:rsid w:val="0095610E"/>
    <w:rsid w:val="00956198"/>
    <w:rsid w:val="009638D1"/>
    <w:rsid w:val="009641BF"/>
    <w:rsid w:val="009641DB"/>
    <w:rsid w:val="009816CE"/>
    <w:rsid w:val="009874F2"/>
    <w:rsid w:val="00992F6F"/>
    <w:rsid w:val="00997608"/>
    <w:rsid w:val="009A6B57"/>
    <w:rsid w:val="009A7993"/>
    <w:rsid w:val="009B0E24"/>
    <w:rsid w:val="009B78C5"/>
    <w:rsid w:val="009B7C44"/>
    <w:rsid w:val="009C2B23"/>
    <w:rsid w:val="009C4619"/>
    <w:rsid w:val="009D029C"/>
    <w:rsid w:val="009D0B11"/>
    <w:rsid w:val="009D21C0"/>
    <w:rsid w:val="009D2FC6"/>
    <w:rsid w:val="009D4642"/>
    <w:rsid w:val="009D510A"/>
    <w:rsid w:val="009D65D4"/>
    <w:rsid w:val="009D6D34"/>
    <w:rsid w:val="009E0942"/>
    <w:rsid w:val="009F037E"/>
    <w:rsid w:val="009F2199"/>
    <w:rsid w:val="009F464E"/>
    <w:rsid w:val="009F7C29"/>
    <w:rsid w:val="00A0034C"/>
    <w:rsid w:val="00A05F3B"/>
    <w:rsid w:val="00A07C0D"/>
    <w:rsid w:val="00A10FDD"/>
    <w:rsid w:val="00A15A81"/>
    <w:rsid w:val="00A20002"/>
    <w:rsid w:val="00A23992"/>
    <w:rsid w:val="00A24929"/>
    <w:rsid w:val="00A31C78"/>
    <w:rsid w:val="00A544EA"/>
    <w:rsid w:val="00A55BE9"/>
    <w:rsid w:val="00A66B58"/>
    <w:rsid w:val="00A676B1"/>
    <w:rsid w:val="00A713C5"/>
    <w:rsid w:val="00A77048"/>
    <w:rsid w:val="00A806FA"/>
    <w:rsid w:val="00A81ED3"/>
    <w:rsid w:val="00A82018"/>
    <w:rsid w:val="00A83844"/>
    <w:rsid w:val="00A842F7"/>
    <w:rsid w:val="00A87EDA"/>
    <w:rsid w:val="00A96279"/>
    <w:rsid w:val="00AA0505"/>
    <w:rsid w:val="00AA0AE0"/>
    <w:rsid w:val="00AA137F"/>
    <w:rsid w:val="00AA1C0F"/>
    <w:rsid w:val="00AA5796"/>
    <w:rsid w:val="00AB571D"/>
    <w:rsid w:val="00AB6B1C"/>
    <w:rsid w:val="00AC092C"/>
    <w:rsid w:val="00AC0A8E"/>
    <w:rsid w:val="00AC362C"/>
    <w:rsid w:val="00AC4328"/>
    <w:rsid w:val="00AC7655"/>
    <w:rsid w:val="00AD60A5"/>
    <w:rsid w:val="00AD65D6"/>
    <w:rsid w:val="00AE1ACD"/>
    <w:rsid w:val="00AE2729"/>
    <w:rsid w:val="00AE3028"/>
    <w:rsid w:val="00AE5E6F"/>
    <w:rsid w:val="00AF7CED"/>
    <w:rsid w:val="00B048AE"/>
    <w:rsid w:val="00B050C2"/>
    <w:rsid w:val="00B10699"/>
    <w:rsid w:val="00B153BE"/>
    <w:rsid w:val="00B22AEF"/>
    <w:rsid w:val="00B269D8"/>
    <w:rsid w:val="00B342BC"/>
    <w:rsid w:val="00B408D9"/>
    <w:rsid w:val="00B42D65"/>
    <w:rsid w:val="00B507F2"/>
    <w:rsid w:val="00B61413"/>
    <w:rsid w:val="00B66E86"/>
    <w:rsid w:val="00B724F2"/>
    <w:rsid w:val="00B7315D"/>
    <w:rsid w:val="00B73DCD"/>
    <w:rsid w:val="00B7506D"/>
    <w:rsid w:val="00B81574"/>
    <w:rsid w:val="00B82331"/>
    <w:rsid w:val="00B824AC"/>
    <w:rsid w:val="00B8642D"/>
    <w:rsid w:val="00B871F4"/>
    <w:rsid w:val="00B91384"/>
    <w:rsid w:val="00BA2180"/>
    <w:rsid w:val="00BA3016"/>
    <w:rsid w:val="00BB2A47"/>
    <w:rsid w:val="00BB2EFB"/>
    <w:rsid w:val="00BB6FB6"/>
    <w:rsid w:val="00BC6107"/>
    <w:rsid w:val="00BC6EF7"/>
    <w:rsid w:val="00BD144A"/>
    <w:rsid w:val="00BE025E"/>
    <w:rsid w:val="00BE6FDD"/>
    <w:rsid w:val="00BF1B7D"/>
    <w:rsid w:val="00BF1CB9"/>
    <w:rsid w:val="00BF5171"/>
    <w:rsid w:val="00C028FA"/>
    <w:rsid w:val="00C13DEE"/>
    <w:rsid w:val="00C15A0A"/>
    <w:rsid w:val="00C17278"/>
    <w:rsid w:val="00C20168"/>
    <w:rsid w:val="00C213A6"/>
    <w:rsid w:val="00C22ACC"/>
    <w:rsid w:val="00C23680"/>
    <w:rsid w:val="00C31ADA"/>
    <w:rsid w:val="00C3456A"/>
    <w:rsid w:val="00C34678"/>
    <w:rsid w:val="00C3573B"/>
    <w:rsid w:val="00C43BC4"/>
    <w:rsid w:val="00C44E86"/>
    <w:rsid w:val="00C479E4"/>
    <w:rsid w:val="00C47C41"/>
    <w:rsid w:val="00C50EEC"/>
    <w:rsid w:val="00C6205E"/>
    <w:rsid w:val="00C65F81"/>
    <w:rsid w:val="00C666C5"/>
    <w:rsid w:val="00C66DED"/>
    <w:rsid w:val="00C6779E"/>
    <w:rsid w:val="00C7345F"/>
    <w:rsid w:val="00C806DF"/>
    <w:rsid w:val="00C82D40"/>
    <w:rsid w:val="00C82DB3"/>
    <w:rsid w:val="00C8486C"/>
    <w:rsid w:val="00C93661"/>
    <w:rsid w:val="00CA4335"/>
    <w:rsid w:val="00CA470C"/>
    <w:rsid w:val="00CB0257"/>
    <w:rsid w:val="00CB0C0F"/>
    <w:rsid w:val="00CB101E"/>
    <w:rsid w:val="00CB431B"/>
    <w:rsid w:val="00CB568F"/>
    <w:rsid w:val="00CB7487"/>
    <w:rsid w:val="00CC27F8"/>
    <w:rsid w:val="00CC6862"/>
    <w:rsid w:val="00CD1A71"/>
    <w:rsid w:val="00CD1D8E"/>
    <w:rsid w:val="00CD4818"/>
    <w:rsid w:val="00CD5551"/>
    <w:rsid w:val="00CF7355"/>
    <w:rsid w:val="00CF77FB"/>
    <w:rsid w:val="00D01E97"/>
    <w:rsid w:val="00D11B33"/>
    <w:rsid w:val="00D140FC"/>
    <w:rsid w:val="00D14700"/>
    <w:rsid w:val="00D1505F"/>
    <w:rsid w:val="00D254D6"/>
    <w:rsid w:val="00D25E6E"/>
    <w:rsid w:val="00D3360B"/>
    <w:rsid w:val="00D43A7A"/>
    <w:rsid w:val="00D50016"/>
    <w:rsid w:val="00D5704D"/>
    <w:rsid w:val="00D61DA4"/>
    <w:rsid w:val="00D62D3A"/>
    <w:rsid w:val="00D6411A"/>
    <w:rsid w:val="00D651AD"/>
    <w:rsid w:val="00D66622"/>
    <w:rsid w:val="00D7008C"/>
    <w:rsid w:val="00D70CBE"/>
    <w:rsid w:val="00D73A24"/>
    <w:rsid w:val="00D779BA"/>
    <w:rsid w:val="00D825BD"/>
    <w:rsid w:val="00D8414E"/>
    <w:rsid w:val="00D851D5"/>
    <w:rsid w:val="00D93FEB"/>
    <w:rsid w:val="00DA083B"/>
    <w:rsid w:val="00DA09E2"/>
    <w:rsid w:val="00DA16E6"/>
    <w:rsid w:val="00DA34AC"/>
    <w:rsid w:val="00DA6924"/>
    <w:rsid w:val="00DB47BE"/>
    <w:rsid w:val="00DB6C63"/>
    <w:rsid w:val="00DB6C9F"/>
    <w:rsid w:val="00DC3EAE"/>
    <w:rsid w:val="00DD1BC2"/>
    <w:rsid w:val="00DD226E"/>
    <w:rsid w:val="00DD4843"/>
    <w:rsid w:val="00DD505D"/>
    <w:rsid w:val="00DD5501"/>
    <w:rsid w:val="00DD6384"/>
    <w:rsid w:val="00DE51F5"/>
    <w:rsid w:val="00DE5FD8"/>
    <w:rsid w:val="00DE6960"/>
    <w:rsid w:val="00DF6BD4"/>
    <w:rsid w:val="00E06E8E"/>
    <w:rsid w:val="00E11397"/>
    <w:rsid w:val="00E12F7B"/>
    <w:rsid w:val="00E13E1B"/>
    <w:rsid w:val="00E164AD"/>
    <w:rsid w:val="00E17B6D"/>
    <w:rsid w:val="00E23FCC"/>
    <w:rsid w:val="00E33F02"/>
    <w:rsid w:val="00E40A66"/>
    <w:rsid w:val="00E43754"/>
    <w:rsid w:val="00E45DB6"/>
    <w:rsid w:val="00E530F1"/>
    <w:rsid w:val="00E5459B"/>
    <w:rsid w:val="00E54F20"/>
    <w:rsid w:val="00E629FB"/>
    <w:rsid w:val="00E63062"/>
    <w:rsid w:val="00E636BA"/>
    <w:rsid w:val="00E731C0"/>
    <w:rsid w:val="00E73689"/>
    <w:rsid w:val="00E82235"/>
    <w:rsid w:val="00E82390"/>
    <w:rsid w:val="00E852A9"/>
    <w:rsid w:val="00E9266E"/>
    <w:rsid w:val="00E93F61"/>
    <w:rsid w:val="00E9563B"/>
    <w:rsid w:val="00EA5F7F"/>
    <w:rsid w:val="00EA7AC3"/>
    <w:rsid w:val="00EB1D27"/>
    <w:rsid w:val="00EC4AB3"/>
    <w:rsid w:val="00EC7FF6"/>
    <w:rsid w:val="00ED33C1"/>
    <w:rsid w:val="00ED4A37"/>
    <w:rsid w:val="00ED4D87"/>
    <w:rsid w:val="00ED6EDB"/>
    <w:rsid w:val="00EE5C53"/>
    <w:rsid w:val="00EF3761"/>
    <w:rsid w:val="00EF3F6C"/>
    <w:rsid w:val="00EF409C"/>
    <w:rsid w:val="00EF4826"/>
    <w:rsid w:val="00EF7239"/>
    <w:rsid w:val="00F010F9"/>
    <w:rsid w:val="00F016E7"/>
    <w:rsid w:val="00F03A54"/>
    <w:rsid w:val="00F04F10"/>
    <w:rsid w:val="00F068C5"/>
    <w:rsid w:val="00F1387F"/>
    <w:rsid w:val="00F13AEC"/>
    <w:rsid w:val="00F13EA1"/>
    <w:rsid w:val="00F14624"/>
    <w:rsid w:val="00F202BC"/>
    <w:rsid w:val="00F2513A"/>
    <w:rsid w:val="00F316E6"/>
    <w:rsid w:val="00F36B4F"/>
    <w:rsid w:val="00F428B4"/>
    <w:rsid w:val="00F47D3B"/>
    <w:rsid w:val="00F546AB"/>
    <w:rsid w:val="00F54BF0"/>
    <w:rsid w:val="00F57C0A"/>
    <w:rsid w:val="00F60C54"/>
    <w:rsid w:val="00F639A9"/>
    <w:rsid w:val="00F6430F"/>
    <w:rsid w:val="00F6568A"/>
    <w:rsid w:val="00F67F6F"/>
    <w:rsid w:val="00F71979"/>
    <w:rsid w:val="00F73C28"/>
    <w:rsid w:val="00F83971"/>
    <w:rsid w:val="00F871A9"/>
    <w:rsid w:val="00F87497"/>
    <w:rsid w:val="00F91E53"/>
    <w:rsid w:val="00F943D9"/>
    <w:rsid w:val="00F95D66"/>
    <w:rsid w:val="00FA2748"/>
    <w:rsid w:val="00FA344D"/>
    <w:rsid w:val="00FA5B08"/>
    <w:rsid w:val="00FA653F"/>
    <w:rsid w:val="00FA7398"/>
    <w:rsid w:val="00FB55C2"/>
    <w:rsid w:val="00FC1ED7"/>
    <w:rsid w:val="00FF3115"/>
    <w:rsid w:val="00FF36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8D1DC"/>
  <w15:chartTrackingRefBased/>
  <w15:docId w15:val="{9ED3A692-98D4-47F7-9BA9-2A43BE68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A5B08"/>
    <w:pPr>
      <w:spacing w:line="260" w:lineRule="exact"/>
    </w:pPr>
    <w:rPr>
      <w:rFonts w:ascii="Verdana" w:hAnsi="Verdana"/>
      <w:sz w:val="18"/>
      <w:lang w:eastAsia="nl-NL"/>
    </w:rPr>
  </w:style>
  <w:style w:type="paragraph" w:styleId="Kop1">
    <w:name w:val="heading 1"/>
    <w:basedOn w:val="Standaard"/>
    <w:next w:val="Standaard"/>
    <w:link w:val="Kop1Char"/>
    <w:qFormat/>
    <w:rsid w:val="00FA5B08"/>
    <w:pPr>
      <w:keepNext/>
      <w:spacing w:before="240" w:after="480"/>
      <w:outlineLvl w:val="0"/>
    </w:pPr>
    <w:rPr>
      <w:rFonts w:cs="Arial"/>
      <w:b/>
      <w:bCs/>
      <w:kern w:val="32"/>
      <w:szCs w:val="32"/>
    </w:rPr>
  </w:style>
  <w:style w:type="paragraph" w:styleId="Kop2">
    <w:name w:val="heading 2"/>
    <w:basedOn w:val="Standaard"/>
    <w:next w:val="Standaard"/>
    <w:link w:val="Kop2Char"/>
    <w:qFormat/>
    <w:rsid w:val="00FA5B08"/>
    <w:pPr>
      <w:keepNext/>
      <w:ind w:left="284"/>
      <w:outlineLvl w:val="1"/>
    </w:pPr>
    <w:rPr>
      <w:rFonts w:eastAsia="Times New Roman" w:cs="Arial"/>
      <w:b/>
      <w:bCs/>
      <w:iCs/>
      <w:szCs w:val="28"/>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A5B08"/>
    <w:rPr>
      <w:rFonts w:ascii="Verdana" w:hAnsi="Verdana" w:cs="Arial"/>
      <w:b/>
      <w:bCs/>
      <w:kern w:val="32"/>
      <w:sz w:val="18"/>
      <w:szCs w:val="32"/>
      <w:lang w:val="en-GB" w:eastAsia="nl-NL"/>
    </w:rPr>
  </w:style>
  <w:style w:type="character" w:customStyle="1" w:styleId="Kop2Char">
    <w:name w:val="Kop 2 Char"/>
    <w:basedOn w:val="Standaardalinea-lettertype"/>
    <w:link w:val="Kop2"/>
    <w:rsid w:val="00FA5B08"/>
    <w:rPr>
      <w:rFonts w:ascii="Verdana" w:eastAsia="Times New Roman" w:hAnsi="Verdana" w:cs="Arial"/>
      <w:b/>
      <w:bCs/>
      <w:iCs/>
      <w:sz w:val="18"/>
      <w:szCs w:val="28"/>
      <w:lang w:val="en-US"/>
    </w:rPr>
  </w:style>
  <w:style w:type="paragraph" w:styleId="Ondertitel">
    <w:name w:val="Subtitle"/>
    <w:basedOn w:val="Standaard"/>
    <w:link w:val="OndertitelChar"/>
    <w:qFormat/>
    <w:rsid w:val="00FA5B08"/>
    <w:pPr>
      <w:numPr>
        <w:numId w:val="1"/>
      </w:numPr>
      <w:tabs>
        <w:tab w:val="left" w:pos="170"/>
      </w:tabs>
      <w:outlineLvl w:val="1"/>
    </w:pPr>
    <w:rPr>
      <w:rFonts w:cs="Arial"/>
      <w:b/>
      <w:szCs w:val="24"/>
    </w:rPr>
  </w:style>
  <w:style w:type="character" w:customStyle="1" w:styleId="OndertitelChar">
    <w:name w:val="Ondertitel Char"/>
    <w:basedOn w:val="Standaardalinea-lettertype"/>
    <w:link w:val="Ondertitel"/>
    <w:rsid w:val="00FA5B08"/>
    <w:rPr>
      <w:rFonts w:ascii="Verdana" w:hAnsi="Verdana" w:cs="Arial"/>
      <w:b/>
      <w:sz w:val="18"/>
      <w:szCs w:val="24"/>
      <w:lang w:val="en-GB" w:eastAsia="nl-NL"/>
    </w:rPr>
  </w:style>
  <w:style w:type="character" w:styleId="Nadruk">
    <w:name w:val="Emphasis"/>
    <w:qFormat/>
    <w:rsid w:val="00FA5B08"/>
    <w:rPr>
      <w:rFonts w:ascii="Verdana" w:hAnsi="Verdana"/>
      <w:i/>
      <w:iCs/>
      <w:sz w:val="18"/>
    </w:rPr>
  </w:style>
  <w:style w:type="paragraph" w:styleId="Geenafstand">
    <w:name w:val="No Spacing"/>
    <w:link w:val="GeenafstandChar"/>
    <w:uiPriority w:val="1"/>
    <w:qFormat/>
    <w:rsid w:val="00FA5B08"/>
    <w:rPr>
      <w:rFonts w:ascii="Calibri" w:eastAsia="Times New Roman" w:hAnsi="Calibri"/>
      <w:sz w:val="22"/>
      <w:szCs w:val="22"/>
      <w:lang w:val="en-US"/>
    </w:rPr>
  </w:style>
  <w:style w:type="character" w:customStyle="1" w:styleId="GeenafstandChar">
    <w:name w:val="Geen afstand Char"/>
    <w:link w:val="Geenafstand"/>
    <w:uiPriority w:val="1"/>
    <w:rsid w:val="00FA5B08"/>
    <w:rPr>
      <w:rFonts w:ascii="Calibri" w:eastAsia="Times New Roman" w:hAnsi="Calibri"/>
      <w:sz w:val="22"/>
      <w:szCs w:val="22"/>
      <w:lang w:val="en-US"/>
    </w:rPr>
  </w:style>
  <w:style w:type="paragraph" w:styleId="Lijstalinea">
    <w:name w:val="List Paragraph"/>
    <w:basedOn w:val="Standaard"/>
    <w:uiPriority w:val="34"/>
    <w:qFormat/>
    <w:rsid w:val="00FA5B08"/>
    <w:pPr>
      <w:spacing w:after="200" w:line="276" w:lineRule="auto"/>
      <w:ind w:left="720"/>
      <w:contextualSpacing/>
    </w:pPr>
    <w:rPr>
      <w:rFonts w:ascii="Calibri" w:eastAsia="Calibri" w:hAnsi="Calibri"/>
      <w:sz w:val="22"/>
      <w:szCs w:val="22"/>
      <w:lang w:eastAsia="en-US"/>
    </w:rPr>
  </w:style>
  <w:style w:type="paragraph" w:styleId="Koptekst">
    <w:name w:val="header"/>
    <w:basedOn w:val="Standaard"/>
    <w:link w:val="KoptekstChar"/>
    <w:uiPriority w:val="99"/>
    <w:unhideWhenUsed/>
    <w:rsid w:val="00DE5FD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E5FD8"/>
    <w:rPr>
      <w:rFonts w:ascii="Verdana" w:hAnsi="Verdana"/>
      <w:sz w:val="18"/>
      <w:lang w:val="en-GB" w:eastAsia="nl-NL"/>
    </w:rPr>
  </w:style>
  <w:style w:type="paragraph" w:styleId="Voettekst">
    <w:name w:val="footer"/>
    <w:basedOn w:val="Standaard"/>
    <w:link w:val="VoettekstChar"/>
    <w:uiPriority w:val="99"/>
    <w:unhideWhenUsed/>
    <w:rsid w:val="00DE5FD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E5FD8"/>
    <w:rPr>
      <w:rFonts w:ascii="Verdana" w:hAnsi="Verdana"/>
      <w:sz w:val="18"/>
      <w:lang w:val="en-GB" w:eastAsia="nl-NL"/>
    </w:rPr>
  </w:style>
  <w:style w:type="table" w:styleId="Tabelraster">
    <w:name w:val="Table Grid"/>
    <w:basedOn w:val="Standaardtabel"/>
    <w:uiPriority w:val="39"/>
    <w:rsid w:val="006976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rsid w:val="00300ED3"/>
    <w:pPr>
      <w:suppressAutoHyphens/>
      <w:autoSpaceDN w:val="0"/>
      <w:spacing w:before="100" w:after="100" w:line="240" w:lineRule="auto"/>
      <w:textAlignment w:val="baseline"/>
    </w:pPr>
    <w:rPr>
      <w:rFonts w:ascii="Times New Roman" w:eastAsia="Times New Roman" w:hAnsi="Times New Roman"/>
      <w:sz w:val="24"/>
      <w:szCs w:val="24"/>
    </w:rPr>
  </w:style>
  <w:style w:type="character" w:styleId="Hyperlink">
    <w:name w:val="Hyperlink"/>
    <w:basedOn w:val="Standaardalinea-lettertype"/>
    <w:uiPriority w:val="99"/>
    <w:unhideWhenUsed/>
    <w:rsid w:val="00AC092C"/>
    <w:rPr>
      <w:color w:val="0563C1" w:themeColor="hyperlink"/>
      <w:u w:val="single"/>
    </w:rPr>
  </w:style>
  <w:style w:type="character" w:styleId="Onopgelostemelding">
    <w:name w:val="Unresolved Mention"/>
    <w:basedOn w:val="Standaardalinea-lettertype"/>
    <w:uiPriority w:val="99"/>
    <w:semiHidden/>
    <w:unhideWhenUsed/>
    <w:rsid w:val="00AC092C"/>
    <w:rPr>
      <w:color w:val="605E5C"/>
      <w:shd w:val="clear" w:color="auto" w:fill="E1DFDD"/>
    </w:rPr>
  </w:style>
  <w:style w:type="character" w:styleId="Verwijzingopmerking">
    <w:name w:val="annotation reference"/>
    <w:basedOn w:val="Standaardalinea-lettertype"/>
    <w:uiPriority w:val="99"/>
    <w:semiHidden/>
    <w:unhideWhenUsed/>
    <w:rsid w:val="009B7C44"/>
    <w:rPr>
      <w:sz w:val="16"/>
      <w:szCs w:val="16"/>
    </w:rPr>
  </w:style>
  <w:style w:type="paragraph" w:styleId="Tekstopmerking">
    <w:name w:val="annotation text"/>
    <w:basedOn w:val="Standaard"/>
    <w:link w:val="TekstopmerkingChar"/>
    <w:uiPriority w:val="99"/>
    <w:semiHidden/>
    <w:unhideWhenUsed/>
    <w:rsid w:val="009B7C44"/>
    <w:pPr>
      <w:spacing w:line="240" w:lineRule="auto"/>
    </w:pPr>
    <w:rPr>
      <w:sz w:val="20"/>
    </w:rPr>
  </w:style>
  <w:style w:type="character" w:customStyle="1" w:styleId="TekstopmerkingChar">
    <w:name w:val="Tekst opmerking Char"/>
    <w:basedOn w:val="Standaardalinea-lettertype"/>
    <w:link w:val="Tekstopmerking"/>
    <w:uiPriority w:val="99"/>
    <w:semiHidden/>
    <w:rsid w:val="009B7C44"/>
    <w:rPr>
      <w:rFonts w:ascii="Verdana" w:hAnsi="Verdana"/>
      <w:lang w:eastAsia="nl-NL"/>
    </w:rPr>
  </w:style>
  <w:style w:type="paragraph" w:styleId="Onderwerpvanopmerking">
    <w:name w:val="annotation subject"/>
    <w:basedOn w:val="Tekstopmerking"/>
    <w:next w:val="Tekstopmerking"/>
    <w:link w:val="OnderwerpvanopmerkingChar"/>
    <w:uiPriority w:val="99"/>
    <w:semiHidden/>
    <w:unhideWhenUsed/>
    <w:rsid w:val="009B7C44"/>
    <w:rPr>
      <w:b/>
      <w:bCs/>
    </w:rPr>
  </w:style>
  <w:style w:type="character" w:customStyle="1" w:styleId="OnderwerpvanopmerkingChar">
    <w:name w:val="Onderwerp van opmerking Char"/>
    <w:basedOn w:val="TekstopmerkingChar"/>
    <w:link w:val="Onderwerpvanopmerking"/>
    <w:uiPriority w:val="99"/>
    <w:semiHidden/>
    <w:rsid w:val="009B7C44"/>
    <w:rPr>
      <w:rFonts w:ascii="Verdana" w:hAnsi="Verdana"/>
      <w:b/>
      <w:bCs/>
      <w:lang w:eastAsia="nl-NL"/>
    </w:rPr>
  </w:style>
  <w:style w:type="paragraph" w:styleId="Ballontekst">
    <w:name w:val="Balloon Text"/>
    <w:basedOn w:val="Standaard"/>
    <w:link w:val="BallontekstChar"/>
    <w:uiPriority w:val="99"/>
    <w:semiHidden/>
    <w:unhideWhenUsed/>
    <w:rsid w:val="009B7C44"/>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9B7C44"/>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618596">
      <w:bodyDiv w:val="1"/>
      <w:marLeft w:val="0"/>
      <w:marRight w:val="0"/>
      <w:marTop w:val="0"/>
      <w:marBottom w:val="0"/>
      <w:divBdr>
        <w:top w:val="none" w:sz="0" w:space="0" w:color="auto"/>
        <w:left w:val="none" w:sz="0" w:space="0" w:color="auto"/>
        <w:bottom w:val="none" w:sz="0" w:space="0" w:color="auto"/>
        <w:right w:val="none" w:sz="0" w:space="0" w:color="auto"/>
      </w:divBdr>
    </w:div>
    <w:div w:id="602611139">
      <w:bodyDiv w:val="1"/>
      <w:marLeft w:val="0"/>
      <w:marRight w:val="0"/>
      <w:marTop w:val="0"/>
      <w:marBottom w:val="0"/>
      <w:divBdr>
        <w:top w:val="none" w:sz="0" w:space="0" w:color="auto"/>
        <w:left w:val="none" w:sz="0" w:space="0" w:color="auto"/>
        <w:bottom w:val="none" w:sz="0" w:space="0" w:color="auto"/>
        <w:right w:val="none" w:sz="0" w:space="0" w:color="auto"/>
      </w:divBdr>
    </w:div>
    <w:div w:id="789784653">
      <w:bodyDiv w:val="1"/>
      <w:marLeft w:val="0"/>
      <w:marRight w:val="0"/>
      <w:marTop w:val="0"/>
      <w:marBottom w:val="0"/>
      <w:divBdr>
        <w:top w:val="none" w:sz="0" w:space="0" w:color="auto"/>
        <w:left w:val="none" w:sz="0" w:space="0" w:color="auto"/>
        <w:bottom w:val="none" w:sz="0" w:space="0" w:color="auto"/>
        <w:right w:val="none" w:sz="0" w:space="0" w:color="auto"/>
      </w:divBdr>
    </w:div>
    <w:div w:id="1111129233">
      <w:bodyDiv w:val="1"/>
      <w:marLeft w:val="0"/>
      <w:marRight w:val="0"/>
      <w:marTop w:val="0"/>
      <w:marBottom w:val="0"/>
      <w:divBdr>
        <w:top w:val="none" w:sz="0" w:space="0" w:color="auto"/>
        <w:left w:val="none" w:sz="0" w:space="0" w:color="auto"/>
        <w:bottom w:val="none" w:sz="0" w:space="0" w:color="auto"/>
        <w:right w:val="none" w:sz="0" w:space="0" w:color="auto"/>
      </w:divBdr>
    </w:div>
    <w:div w:id="1633946074">
      <w:bodyDiv w:val="1"/>
      <w:marLeft w:val="0"/>
      <w:marRight w:val="0"/>
      <w:marTop w:val="0"/>
      <w:marBottom w:val="0"/>
      <w:divBdr>
        <w:top w:val="none" w:sz="0" w:space="0" w:color="auto"/>
        <w:left w:val="none" w:sz="0" w:space="0" w:color="auto"/>
        <w:bottom w:val="none" w:sz="0" w:space="0" w:color="auto"/>
        <w:right w:val="none" w:sz="0" w:space="0" w:color="auto"/>
      </w:divBdr>
    </w:div>
    <w:div w:id="1708220199">
      <w:bodyDiv w:val="1"/>
      <w:marLeft w:val="0"/>
      <w:marRight w:val="0"/>
      <w:marTop w:val="0"/>
      <w:marBottom w:val="0"/>
      <w:divBdr>
        <w:top w:val="none" w:sz="0" w:space="0" w:color="auto"/>
        <w:left w:val="none" w:sz="0" w:space="0" w:color="auto"/>
        <w:bottom w:val="none" w:sz="0" w:space="0" w:color="auto"/>
        <w:right w:val="none" w:sz="0" w:space="0" w:color="auto"/>
      </w:divBdr>
    </w:div>
    <w:div w:id="1761561238">
      <w:bodyDiv w:val="1"/>
      <w:marLeft w:val="0"/>
      <w:marRight w:val="0"/>
      <w:marTop w:val="0"/>
      <w:marBottom w:val="0"/>
      <w:divBdr>
        <w:top w:val="none" w:sz="0" w:space="0" w:color="auto"/>
        <w:left w:val="none" w:sz="0" w:space="0" w:color="auto"/>
        <w:bottom w:val="none" w:sz="0" w:space="0" w:color="auto"/>
        <w:right w:val="none" w:sz="0" w:space="0" w:color="auto"/>
      </w:divBdr>
    </w:div>
    <w:div w:id="179532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680</Words>
  <Characters>3746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Oomen (VGCt Evenementen &amp; Secties)</dc:creator>
  <cp:keywords/>
  <dc:description/>
  <cp:lastModifiedBy>Saskia Mulder (VGCt Kennis)</cp:lastModifiedBy>
  <cp:revision>16</cp:revision>
  <dcterms:created xsi:type="dcterms:W3CDTF">2019-06-25T08:54:00Z</dcterms:created>
  <dcterms:modified xsi:type="dcterms:W3CDTF">2019-07-10T14:00:00Z</dcterms:modified>
</cp:coreProperties>
</file>